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2EE5" w14:textId="4008B4A7" w:rsidR="00151372" w:rsidRDefault="00151372" w:rsidP="00302D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FF75F4" wp14:editId="67570457">
            <wp:extent cx="3366573" cy="916940"/>
            <wp:effectExtent l="0" t="0" r="1206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18" cy="9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0359" w14:textId="77777777" w:rsidR="00151372" w:rsidRDefault="00151372" w:rsidP="00302D29">
      <w:pPr>
        <w:jc w:val="center"/>
        <w:rPr>
          <w:b/>
          <w:sz w:val="28"/>
          <w:szCs w:val="28"/>
        </w:rPr>
      </w:pPr>
    </w:p>
    <w:p w14:paraId="5BE1C748" w14:textId="77777777" w:rsidR="00544AF9" w:rsidRPr="00302D29" w:rsidRDefault="00302D29" w:rsidP="00302D29">
      <w:pPr>
        <w:jc w:val="center"/>
        <w:rPr>
          <w:b/>
          <w:sz w:val="28"/>
          <w:szCs w:val="28"/>
        </w:rPr>
      </w:pPr>
      <w:r w:rsidRPr="00302D29">
        <w:rPr>
          <w:b/>
          <w:sz w:val="28"/>
          <w:szCs w:val="28"/>
        </w:rPr>
        <w:t xml:space="preserve">Apprenticeship </w:t>
      </w:r>
      <w:r w:rsidR="005E5603">
        <w:rPr>
          <w:b/>
          <w:sz w:val="28"/>
          <w:szCs w:val="28"/>
        </w:rPr>
        <w:t xml:space="preserve">Employer </w:t>
      </w:r>
      <w:r w:rsidRPr="00302D29">
        <w:rPr>
          <w:b/>
          <w:sz w:val="28"/>
          <w:szCs w:val="28"/>
        </w:rPr>
        <w:t>Readiness Checklist</w:t>
      </w:r>
    </w:p>
    <w:p w14:paraId="7FA6EC4B" w14:textId="77777777" w:rsidR="00302D29" w:rsidRDefault="00302D29" w:rsidP="00302D29">
      <w:pPr>
        <w:jc w:val="center"/>
      </w:pPr>
    </w:p>
    <w:p w14:paraId="41C402F7" w14:textId="0AFC7066" w:rsidR="00302D29" w:rsidRDefault="00CF5193" w:rsidP="00302D29">
      <w:r>
        <w:t>To successful</w:t>
      </w:r>
      <w:r w:rsidR="00081FF6">
        <w:t>ly</w:t>
      </w:r>
      <w:r>
        <w:t xml:space="preserve"> </w:t>
      </w:r>
      <w:r w:rsidR="00356696">
        <w:t>implement</w:t>
      </w:r>
      <w:r w:rsidR="00121FF5">
        <w:t xml:space="preserve"> an apprenticeship program, a</w:t>
      </w:r>
      <w:r w:rsidR="001847D9">
        <w:t>n employer shoul</w:t>
      </w:r>
      <w:r w:rsidR="00121FF5">
        <w:t>d be able to answer all of the following</w:t>
      </w:r>
      <w:r w:rsidR="00FF0E94">
        <w:t xml:space="preserve"> questions</w:t>
      </w:r>
      <w:r w:rsidR="001847D9">
        <w:t xml:space="preserve">. </w:t>
      </w:r>
      <w:r>
        <w:t>I</w:t>
      </w:r>
      <w:r w:rsidR="00107B49">
        <w:t>dentifying</w:t>
      </w:r>
      <w:r>
        <w:t xml:space="preserve"> how to </w:t>
      </w:r>
      <w:r w:rsidR="008363C5">
        <w:t>develop</w:t>
      </w:r>
      <w:r>
        <w:t xml:space="preserve"> diverse entities across a company such as Human Resources, mentors, and funding may determine a program’s success. Further, i</w:t>
      </w:r>
      <w:r w:rsidR="009F3F77">
        <w:t xml:space="preserve">t is vital that </w:t>
      </w:r>
      <w:r>
        <w:t xml:space="preserve">the apprenticeship program meet not only the needs of the employer and </w:t>
      </w:r>
      <w:r w:rsidR="00107B49">
        <w:t xml:space="preserve">future </w:t>
      </w:r>
      <w:r>
        <w:t xml:space="preserve">employees, but </w:t>
      </w:r>
      <w:r w:rsidR="00107B49">
        <w:t>also</w:t>
      </w:r>
      <w:r>
        <w:t xml:space="preserve"> the community. </w:t>
      </w:r>
      <w:r w:rsidR="00FF0E94">
        <w:t>W</w:t>
      </w:r>
      <w:r>
        <w:t>hen thinking of a</w:t>
      </w:r>
      <w:r w:rsidR="009F3F77">
        <w:t xml:space="preserve">n analysis of the skills gap </w:t>
      </w:r>
      <w:r>
        <w:t>with</w:t>
      </w:r>
      <w:r w:rsidR="009F3F77">
        <w:t xml:space="preserve">in a </w:t>
      </w:r>
      <w:r>
        <w:t xml:space="preserve">company, it may be useful to determine what are the needs of the </w:t>
      </w:r>
      <w:r w:rsidR="009F3F77">
        <w:t>community</w:t>
      </w:r>
      <w:r>
        <w:t xml:space="preserve"> and what local resources and partnerships can help one get started</w:t>
      </w:r>
      <w:r w:rsidR="00107B49">
        <w:t xml:space="preserve"> to ensure prosperity for all</w:t>
      </w:r>
      <w:r>
        <w:t>.</w:t>
      </w:r>
    </w:p>
    <w:p w14:paraId="16F024AB" w14:textId="77777777" w:rsidR="001847D9" w:rsidRDefault="001847D9" w:rsidP="00302D29"/>
    <w:p w14:paraId="6D16287D" w14:textId="1D06478E" w:rsidR="00CF5193" w:rsidRDefault="00121FF5" w:rsidP="00CF5193">
      <w:pPr>
        <w:pStyle w:val="ListParagraph"/>
        <w:numPr>
          <w:ilvl w:val="0"/>
          <w:numId w:val="1"/>
        </w:numPr>
      </w:pPr>
      <w:r>
        <w:t>Is there a recruiting, screening and testing mechanism for new hires in place?</w:t>
      </w:r>
    </w:p>
    <w:p w14:paraId="0EFE71D8" w14:textId="77777777" w:rsidR="00CF5193" w:rsidRDefault="00CF5193" w:rsidP="00CF5193">
      <w:pPr>
        <w:ind w:left="360"/>
      </w:pPr>
    </w:p>
    <w:p w14:paraId="14F3D739" w14:textId="7AE71ADC" w:rsidR="00CF5193" w:rsidRDefault="00CF5193" w:rsidP="00CF5193">
      <w:pPr>
        <w:pStyle w:val="ListParagraph"/>
        <w:numPr>
          <w:ilvl w:val="0"/>
          <w:numId w:val="1"/>
        </w:numPr>
      </w:pPr>
      <w:r>
        <w:t>Has the target audience for filling critical positions been identified (dislocated workers, high school or community college students, incumbent workers)?</w:t>
      </w:r>
    </w:p>
    <w:p w14:paraId="0C685AC2" w14:textId="77777777" w:rsidR="00121FF5" w:rsidRDefault="00121FF5" w:rsidP="00121FF5">
      <w:pPr>
        <w:ind w:left="360"/>
      </w:pPr>
    </w:p>
    <w:p w14:paraId="23F292DC" w14:textId="3C9404F6" w:rsidR="00525399" w:rsidRDefault="00525399" w:rsidP="00525399">
      <w:pPr>
        <w:pStyle w:val="ListParagraph"/>
        <w:numPr>
          <w:ilvl w:val="0"/>
          <w:numId w:val="1"/>
        </w:numPr>
      </w:pPr>
      <w:r>
        <w:t>Have the knowledge, skills and abilities for critical positions been identified?</w:t>
      </w:r>
    </w:p>
    <w:p w14:paraId="3465F210" w14:textId="77777777" w:rsidR="009C5744" w:rsidRDefault="009C5744" w:rsidP="009C5744"/>
    <w:p w14:paraId="49482DE4" w14:textId="47D618E6" w:rsidR="009C5744" w:rsidRDefault="009C5744" w:rsidP="009C5744">
      <w:pPr>
        <w:pStyle w:val="ListParagraph"/>
        <w:numPr>
          <w:ilvl w:val="0"/>
          <w:numId w:val="1"/>
        </w:numPr>
      </w:pPr>
      <w:r>
        <w:t xml:space="preserve">Are there </w:t>
      </w:r>
      <w:r w:rsidR="007116CF">
        <w:t xml:space="preserve">existing </w:t>
      </w:r>
      <w:r>
        <w:t>qualified and skilled mentors</w:t>
      </w:r>
      <w:r w:rsidR="007116CF">
        <w:t xml:space="preserve"> at your company</w:t>
      </w:r>
      <w:r>
        <w:t>?</w:t>
      </w:r>
    </w:p>
    <w:p w14:paraId="3D25CD3C" w14:textId="77777777" w:rsidR="000418C9" w:rsidRDefault="000418C9" w:rsidP="000418C9"/>
    <w:p w14:paraId="76DAA62C" w14:textId="5526FF69" w:rsidR="000418C9" w:rsidRDefault="000418C9" w:rsidP="000418C9">
      <w:pPr>
        <w:pStyle w:val="ListParagraph"/>
        <w:numPr>
          <w:ilvl w:val="0"/>
          <w:numId w:val="1"/>
        </w:numPr>
      </w:pPr>
      <w:r>
        <w:t>Have the mentors received any mentor training?</w:t>
      </w:r>
    </w:p>
    <w:p w14:paraId="71155B0B" w14:textId="77777777" w:rsidR="009C5744" w:rsidRDefault="009C5744" w:rsidP="009C5744"/>
    <w:p w14:paraId="5082753A" w14:textId="5016455C" w:rsidR="009C5744" w:rsidRDefault="009C5744" w:rsidP="009C5744">
      <w:pPr>
        <w:pStyle w:val="ListParagraph"/>
        <w:numPr>
          <w:ilvl w:val="0"/>
          <w:numId w:val="1"/>
        </w:numPr>
      </w:pPr>
      <w:r>
        <w:t>Has a job task analysis or occupational job profile been completed?</w:t>
      </w:r>
    </w:p>
    <w:p w14:paraId="684476B5" w14:textId="77777777" w:rsidR="000418C9" w:rsidRDefault="000418C9" w:rsidP="000418C9"/>
    <w:p w14:paraId="714E69F9" w14:textId="1EB68F09" w:rsidR="000418C9" w:rsidRDefault="000418C9" w:rsidP="000418C9">
      <w:pPr>
        <w:pStyle w:val="ListParagraph"/>
        <w:numPr>
          <w:ilvl w:val="0"/>
          <w:numId w:val="1"/>
        </w:numPr>
      </w:pPr>
      <w:r>
        <w:t>Is there a current workforce succession plan in place?</w:t>
      </w:r>
    </w:p>
    <w:p w14:paraId="54407C2E" w14:textId="77777777" w:rsidR="000418C9" w:rsidRDefault="000418C9" w:rsidP="000418C9"/>
    <w:p w14:paraId="1E844B11" w14:textId="45BFEEE1" w:rsidR="000418C9" w:rsidRDefault="000418C9" w:rsidP="000418C9">
      <w:pPr>
        <w:pStyle w:val="ListParagraph"/>
        <w:numPr>
          <w:ilvl w:val="0"/>
          <w:numId w:val="1"/>
        </w:numPr>
      </w:pPr>
      <w:r>
        <w:t>Is there a sufficient training budget for related instruction for those hired to fill critical positions?</w:t>
      </w:r>
    </w:p>
    <w:p w14:paraId="4252A5DB" w14:textId="77777777" w:rsidR="000418C9" w:rsidRDefault="000418C9" w:rsidP="000418C9"/>
    <w:p w14:paraId="6B915ABB" w14:textId="6C7AB350" w:rsidR="000418C9" w:rsidRDefault="000418C9" w:rsidP="000418C9">
      <w:pPr>
        <w:pStyle w:val="ListParagraph"/>
        <w:numPr>
          <w:ilvl w:val="0"/>
          <w:numId w:val="1"/>
        </w:numPr>
      </w:pPr>
      <w:r>
        <w:t>Has a training provider been identified?</w:t>
      </w:r>
    </w:p>
    <w:p w14:paraId="67BFC508" w14:textId="77777777" w:rsidR="001847D9" w:rsidRDefault="001847D9" w:rsidP="009C5744"/>
    <w:p w14:paraId="0139EC23" w14:textId="62D4E4C0" w:rsidR="001847D9" w:rsidRDefault="001847D9" w:rsidP="001847D9">
      <w:pPr>
        <w:pStyle w:val="ListParagraph"/>
        <w:numPr>
          <w:ilvl w:val="0"/>
          <w:numId w:val="1"/>
        </w:numPr>
      </w:pPr>
      <w:r>
        <w:t>Are there other organizations in the geographic area that are interested in collaborating (small businesses or similar sectors, K-12, community colleges, other training providers)?</w:t>
      </w:r>
    </w:p>
    <w:p w14:paraId="0EE6827E" w14:textId="77777777" w:rsidR="001847D9" w:rsidRDefault="001847D9" w:rsidP="001847D9"/>
    <w:p w14:paraId="3F97901E" w14:textId="77777777" w:rsidR="001847D9" w:rsidRDefault="001847D9" w:rsidP="001847D9">
      <w:pPr>
        <w:pStyle w:val="ListParagraph"/>
        <w:numPr>
          <w:ilvl w:val="0"/>
          <w:numId w:val="1"/>
        </w:numPr>
      </w:pPr>
      <w:r>
        <w:t>Are there state resources that could offset the costs of related instruction?</w:t>
      </w:r>
    </w:p>
    <w:p w14:paraId="34809302" w14:textId="77777777" w:rsidR="001847D9" w:rsidRDefault="001847D9" w:rsidP="001847D9"/>
    <w:p w14:paraId="601268BD" w14:textId="3CD9D90B" w:rsidR="005E5603" w:rsidRDefault="001847D9" w:rsidP="00302D29">
      <w:pPr>
        <w:pStyle w:val="ListParagraph"/>
        <w:numPr>
          <w:ilvl w:val="0"/>
          <w:numId w:val="1"/>
        </w:numPr>
      </w:pPr>
      <w:r>
        <w:t>Does the state offer a tax credit for apprenticeships?</w:t>
      </w:r>
    </w:p>
    <w:sectPr w:rsidR="005E5603" w:rsidSect="00B3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6260"/>
    <w:multiLevelType w:val="hybridMultilevel"/>
    <w:tmpl w:val="B27E3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29"/>
    <w:rsid w:val="000418C9"/>
    <w:rsid w:val="00081FF6"/>
    <w:rsid w:val="00107B49"/>
    <w:rsid w:val="00121FF5"/>
    <w:rsid w:val="00151372"/>
    <w:rsid w:val="001847D9"/>
    <w:rsid w:val="00302D29"/>
    <w:rsid w:val="00356696"/>
    <w:rsid w:val="004418E6"/>
    <w:rsid w:val="004544C0"/>
    <w:rsid w:val="00525399"/>
    <w:rsid w:val="00544AF9"/>
    <w:rsid w:val="005E5603"/>
    <w:rsid w:val="006163EE"/>
    <w:rsid w:val="006547DB"/>
    <w:rsid w:val="006B79F0"/>
    <w:rsid w:val="007116CF"/>
    <w:rsid w:val="00802B63"/>
    <w:rsid w:val="008363C5"/>
    <w:rsid w:val="008D1EE1"/>
    <w:rsid w:val="008F7474"/>
    <w:rsid w:val="009C5744"/>
    <w:rsid w:val="009F3F77"/>
    <w:rsid w:val="00A204B5"/>
    <w:rsid w:val="00B305B6"/>
    <w:rsid w:val="00B30EDD"/>
    <w:rsid w:val="00B41116"/>
    <w:rsid w:val="00CC019E"/>
    <w:rsid w:val="00CF5193"/>
    <w:rsid w:val="00E57473"/>
    <w:rsid w:val="00EE3708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F35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Howze</dc:creator>
  <cp:keywords/>
  <dc:description/>
  <cp:lastModifiedBy>Jacob Clark</cp:lastModifiedBy>
  <cp:revision>4</cp:revision>
  <dcterms:created xsi:type="dcterms:W3CDTF">2017-11-09T13:35:00Z</dcterms:created>
  <dcterms:modified xsi:type="dcterms:W3CDTF">2018-01-12T17:27:00Z</dcterms:modified>
</cp:coreProperties>
</file>