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618F3" w14:textId="77777777" w:rsidR="006058CD" w:rsidRDefault="006058CD" w:rsidP="006058CD">
      <w:pPr>
        <w:rPr>
          <w:b/>
        </w:rPr>
      </w:pPr>
    </w:p>
    <w:p w14:paraId="394583BF" w14:textId="03A560BD" w:rsidR="00D070FC" w:rsidRPr="00B271F0" w:rsidRDefault="001A7273" w:rsidP="006058C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Marketing and </w:t>
      </w:r>
      <w:r w:rsidR="00D070FC" w:rsidRPr="00B271F0">
        <w:rPr>
          <w:rFonts w:asciiTheme="majorHAnsi" w:hAnsiTheme="majorHAnsi"/>
          <w:b/>
          <w:sz w:val="36"/>
          <w:szCs w:val="36"/>
        </w:rPr>
        <w:t>Communications Director</w:t>
      </w:r>
    </w:p>
    <w:p w14:paraId="24901377" w14:textId="77777777" w:rsidR="00D070FC" w:rsidRPr="00B271F0" w:rsidRDefault="00D070FC" w:rsidP="00D42321">
      <w:pPr>
        <w:rPr>
          <w:rFonts w:asciiTheme="majorHAnsi" w:hAnsiTheme="majorHAnsi"/>
        </w:rPr>
      </w:pPr>
    </w:p>
    <w:p w14:paraId="2BBCC527" w14:textId="77777777" w:rsidR="00B271F0" w:rsidRPr="008D7779" w:rsidRDefault="00B271F0" w:rsidP="00B271F0">
      <w:pPr>
        <w:pStyle w:val="BlockText"/>
        <w:contextualSpacing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About the National Fund</w:t>
      </w:r>
    </w:p>
    <w:p w14:paraId="03E435D3" w14:textId="292B32E6" w:rsidR="00B271F0" w:rsidRPr="008D7779" w:rsidRDefault="00B271F0" w:rsidP="00B271F0">
      <w:pPr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The National Fund</w:t>
      </w:r>
      <w:r w:rsidR="001A7273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’s </w:t>
      </w: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mission is to </w:t>
      </w:r>
      <w:r w:rsidRPr="008D777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drive practices, policies, and investments that enable workers to succeed in good jobs, provide employers with a skilled workforce, and build more prosperous communitie</w:t>
      </w: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s. </w:t>
      </w:r>
      <w:r w:rsidR="001A7273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National and local philanthropy invests in the National Fund’s initiatives in </w:t>
      </w:r>
      <w:r w:rsidR="00FD3A70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over 30 </w:t>
      </w:r>
      <w:r w:rsidR="001A7273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communities by supporting regional workforce collaboratives that build partnerships with local employers, promotes quality careers and generates systems change.</w:t>
      </w:r>
    </w:p>
    <w:p w14:paraId="64F18C28" w14:textId="77777777" w:rsidR="00B271F0" w:rsidRPr="008D7779" w:rsidRDefault="00B271F0" w:rsidP="00B271F0">
      <w:pPr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219AD6B1" w14:textId="697F5F21" w:rsidR="00B271F0" w:rsidRPr="008D7779" w:rsidRDefault="00B271F0" w:rsidP="00B271F0">
      <w:pPr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Learn more at the National Fund’s work at </w:t>
      </w:r>
      <w:hyperlink r:id="rId7" w:history="1">
        <w:r w:rsidRPr="008D7779">
          <w:rPr>
            <w:rStyle w:val="Hyperlink"/>
            <w:rFonts w:asciiTheme="majorHAnsi" w:hAnsiTheme="majorHAnsi" w:cstheme="majorHAnsi"/>
            <w:b/>
            <w:sz w:val="23"/>
            <w:szCs w:val="23"/>
          </w:rPr>
          <w:t>www.NationalFund.org</w:t>
        </w:r>
      </w:hyperlink>
      <w:r w:rsidRPr="008D7779">
        <w:rPr>
          <w:rFonts w:asciiTheme="majorHAnsi" w:hAnsiTheme="majorHAnsi" w:cstheme="majorHAnsi"/>
          <w:b/>
          <w:color w:val="000000" w:themeColor="text1"/>
          <w:sz w:val="23"/>
          <w:szCs w:val="23"/>
        </w:rPr>
        <w:t xml:space="preserve">. </w:t>
      </w:r>
    </w:p>
    <w:p w14:paraId="4C2AF6F4" w14:textId="77777777" w:rsidR="00B271F0" w:rsidRPr="008D7779" w:rsidRDefault="00B271F0" w:rsidP="00B271F0">
      <w:pPr>
        <w:ind w:left="720"/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2750C064" w14:textId="77777777" w:rsidR="00B271F0" w:rsidRPr="008D7779" w:rsidRDefault="00B271F0" w:rsidP="00B271F0">
      <w:pPr>
        <w:pStyle w:val="BlockText"/>
        <w:contextualSpacing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About the Position</w:t>
      </w:r>
    </w:p>
    <w:p w14:paraId="5FF17652" w14:textId="406535A0" w:rsidR="00B271F0" w:rsidRPr="008D7779" w:rsidRDefault="00B271F0" w:rsidP="00B271F0">
      <w:p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 xml:space="preserve">The </w:t>
      </w:r>
      <w:r w:rsidR="00C3543F" w:rsidRPr="008D7779">
        <w:rPr>
          <w:rFonts w:asciiTheme="majorHAnsi" w:hAnsiTheme="majorHAnsi" w:cstheme="majorHAnsi"/>
          <w:b/>
          <w:sz w:val="23"/>
          <w:szCs w:val="23"/>
        </w:rPr>
        <w:t>Marketing and</w:t>
      </w:r>
      <w:r w:rsidR="00C3543F" w:rsidRPr="008D7779">
        <w:rPr>
          <w:rFonts w:asciiTheme="majorHAnsi" w:hAnsiTheme="majorHAnsi" w:cstheme="majorHAnsi"/>
          <w:sz w:val="23"/>
          <w:szCs w:val="23"/>
        </w:rPr>
        <w:t xml:space="preserve"> </w:t>
      </w:r>
      <w:r w:rsidRPr="008D7779">
        <w:rPr>
          <w:rFonts w:asciiTheme="majorHAnsi" w:hAnsiTheme="majorHAnsi" w:cstheme="majorHAnsi"/>
          <w:b/>
          <w:sz w:val="23"/>
          <w:szCs w:val="23"/>
        </w:rPr>
        <w:t>Communications Director</w:t>
      </w:r>
      <w:r w:rsidRPr="008D7779">
        <w:rPr>
          <w:rFonts w:asciiTheme="majorHAnsi" w:hAnsiTheme="majorHAnsi" w:cstheme="majorHAnsi"/>
          <w:sz w:val="23"/>
          <w:szCs w:val="23"/>
        </w:rPr>
        <w:t xml:space="preserve"> of the National </w:t>
      </w:r>
      <w:r w:rsidR="000258E8" w:rsidRPr="008D7779">
        <w:rPr>
          <w:rFonts w:asciiTheme="majorHAnsi" w:hAnsiTheme="majorHAnsi" w:cstheme="majorHAnsi"/>
          <w:sz w:val="23"/>
          <w:szCs w:val="23"/>
        </w:rPr>
        <w:t>Fund for Workforce Solutions (National Fund</w:t>
      </w:r>
      <w:r w:rsidRPr="008D7779">
        <w:rPr>
          <w:rFonts w:asciiTheme="majorHAnsi" w:hAnsiTheme="majorHAnsi" w:cstheme="majorHAnsi"/>
          <w:sz w:val="23"/>
          <w:szCs w:val="23"/>
        </w:rPr>
        <w:t xml:space="preserve">) is </w:t>
      </w:r>
      <w:r w:rsidR="00FD3A70" w:rsidRPr="008D7779">
        <w:rPr>
          <w:rFonts w:asciiTheme="majorHAnsi" w:hAnsiTheme="majorHAnsi" w:cstheme="majorHAnsi"/>
          <w:sz w:val="23"/>
          <w:szCs w:val="23"/>
        </w:rPr>
        <w:t>primarily</w:t>
      </w:r>
      <w:r w:rsidR="001A7273" w:rsidRPr="008D7779">
        <w:rPr>
          <w:rFonts w:asciiTheme="majorHAnsi" w:hAnsiTheme="majorHAnsi" w:cstheme="majorHAnsi"/>
          <w:sz w:val="23"/>
          <w:szCs w:val="23"/>
        </w:rPr>
        <w:t xml:space="preserve"> responsible for collaboratively developing and executing a strategic marketing and communications plans </w:t>
      </w:r>
      <w:r w:rsidR="00FD3A70" w:rsidRPr="008D7779">
        <w:rPr>
          <w:rFonts w:asciiTheme="majorHAnsi" w:hAnsiTheme="majorHAnsi" w:cstheme="majorHAnsi"/>
          <w:sz w:val="23"/>
          <w:szCs w:val="23"/>
        </w:rPr>
        <w:t>that accurately</w:t>
      </w:r>
      <w:r w:rsidRPr="008D7779">
        <w:rPr>
          <w:rFonts w:asciiTheme="majorHAnsi" w:hAnsiTheme="majorHAnsi" w:cstheme="majorHAnsi"/>
          <w:sz w:val="23"/>
          <w:szCs w:val="23"/>
        </w:rPr>
        <w:t xml:space="preserve"> and positively showcas</w:t>
      </w:r>
      <w:r w:rsidR="001A7273" w:rsidRPr="008D7779">
        <w:rPr>
          <w:rFonts w:asciiTheme="majorHAnsi" w:hAnsiTheme="majorHAnsi" w:cstheme="majorHAnsi"/>
          <w:sz w:val="23"/>
          <w:szCs w:val="23"/>
        </w:rPr>
        <w:t>e and elaborate on</w:t>
      </w:r>
      <w:r w:rsidRPr="008D7779">
        <w:rPr>
          <w:rFonts w:asciiTheme="majorHAnsi" w:hAnsiTheme="majorHAnsi" w:cstheme="majorHAnsi"/>
          <w:sz w:val="23"/>
          <w:szCs w:val="23"/>
        </w:rPr>
        <w:t xml:space="preserve"> the work of the National Fund to external and internal audiences</w:t>
      </w:r>
      <w:r w:rsidR="001A7273" w:rsidRPr="008D7779">
        <w:rPr>
          <w:rFonts w:asciiTheme="majorHAnsi" w:hAnsiTheme="majorHAnsi" w:cstheme="majorHAnsi"/>
          <w:sz w:val="23"/>
          <w:szCs w:val="23"/>
        </w:rPr>
        <w:t>. This</w:t>
      </w:r>
      <w:r w:rsidR="00296BF4" w:rsidRPr="008D7779">
        <w:rPr>
          <w:rFonts w:asciiTheme="majorHAnsi" w:hAnsiTheme="majorHAnsi" w:cstheme="majorHAnsi"/>
          <w:sz w:val="23"/>
          <w:szCs w:val="23"/>
        </w:rPr>
        <w:t xml:space="preserve"> individual is also responsible</w:t>
      </w:r>
      <w:r w:rsidRPr="008D7779">
        <w:rPr>
          <w:rFonts w:asciiTheme="majorHAnsi" w:hAnsiTheme="majorHAnsi" w:cstheme="majorHAnsi"/>
          <w:sz w:val="23"/>
          <w:szCs w:val="23"/>
        </w:rPr>
        <w:t xml:space="preserve"> for ensuring the accuracy and excellence of the organization’s </w:t>
      </w:r>
      <w:r w:rsidR="00094ED8" w:rsidRPr="008D7779">
        <w:rPr>
          <w:rFonts w:asciiTheme="majorHAnsi" w:hAnsiTheme="majorHAnsi" w:cstheme="majorHAnsi"/>
          <w:sz w:val="23"/>
          <w:szCs w:val="23"/>
        </w:rPr>
        <w:t>print materials and digital platforms</w:t>
      </w:r>
      <w:r w:rsidRPr="008D7779">
        <w:rPr>
          <w:rFonts w:asciiTheme="majorHAnsi" w:hAnsiTheme="majorHAnsi" w:cstheme="majorHAnsi"/>
          <w:sz w:val="23"/>
          <w:szCs w:val="23"/>
        </w:rPr>
        <w:t>, and for managing the National Fund’s relationship with its media relations firm.</w:t>
      </w:r>
    </w:p>
    <w:p w14:paraId="4D551842" w14:textId="77777777" w:rsidR="00B271F0" w:rsidRPr="008D7779" w:rsidRDefault="00B271F0" w:rsidP="00B271F0">
      <w:pPr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5490681A" w14:textId="5F23C2BE" w:rsidR="00B271F0" w:rsidRPr="008D7779" w:rsidRDefault="00B271F0" w:rsidP="00B271F0">
      <w:pPr>
        <w:spacing w:before="240" w:after="60"/>
        <w:contextualSpacing/>
        <w:rPr>
          <w:rFonts w:asciiTheme="majorHAnsi" w:hAnsiTheme="majorHAnsi" w:cstheme="majorHAnsi"/>
          <w:iCs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iCs/>
          <w:color w:val="000000" w:themeColor="text1"/>
          <w:sz w:val="23"/>
          <w:szCs w:val="23"/>
        </w:rPr>
        <w:t xml:space="preserve">The position requires working in close collaboration and coordination with other team members. Responsibility, flexibility, excellent judgment with a strong sense of initiative and the ability to act independently are essential to succeed in this position. The </w:t>
      </w:r>
      <w:r w:rsidR="00296BF4" w:rsidRPr="008D7779">
        <w:rPr>
          <w:rFonts w:asciiTheme="majorHAnsi" w:hAnsiTheme="majorHAnsi" w:cstheme="majorHAnsi"/>
          <w:iCs/>
          <w:color w:val="000000" w:themeColor="text1"/>
          <w:sz w:val="23"/>
          <w:szCs w:val="23"/>
        </w:rPr>
        <w:t xml:space="preserve">Marketing and </w:t>
      </w:r>
      <w:r w:rsidRPr="008D7779">
        <w:rPr>
          <w:rFonts w:asciiTheme="majorHAnsi" w:hAnsiTheme="majorHAnsi" w:cstheme="majorHAnsi"/>
          <w:iCs/>
          <w:color w:val="000000" w:themeColor="text1"/>
          <w:sz w:val="23"/>
          <w:szCs w:val="23"/>
        </w:rPr>
        <w:t xml:space="preserve">Communications Director will report to the President </w:t>
      </w:r>
      <w:r w:rsidR="00094ED8" w:rsidRPr="008D7779">
        <w:rPr>
          <w:rFonts w:asciiTheme="majorHAnsi" w:hAnsiTheme="majorHAnsi" w:cstheme="majorHAnsi"/>
          <w:iCs/>
          <w:color w:val="000000" w:themeColor="text1"/>
          <w:sz w:val="23"/>
          <w:szCs w:val="23"/>
        </w:rPr>
        <w:t>and</w:t>
      </w:r>
      <w:r w:rsidRPr="008D7779">
        <w:rPr>
          <w:rFonts w:asciiTheme="majorHAnsi" w:hAnsiTheme="majorHAnsi" w:cstheme="majorHAnsi"/>
          <w:iCs/>
          <w:color w:val="000000" w:themeColor="text1"/>
          <w:sz w:val="23"/>
          <w:szCs w:val="23"/>
        </w:rPr>
        <w:t xml:space="preserve"> CEO</w:t>
      </w:r>
      <w:r w:rsidR="00094ED8" w:rsidRPr="008D7779">
        <w:rPr>
          <w:rFonts w:asciiTheme="majorHAnsi" w:hAnsiTheme="majorHAnsi" w:cstheme="majorHAnsi"/>
          <w:iCs/>
          <w:color w:val="000000" w:themeColor="text1"/>
          <w:sz w:val="23"/>
          <w:szCs w:val="23"/>
        </w:rPr>
        <w:t xml:space="preserve"> and will be responsible for the supervision of the Communications Associate</w:t>
      </w:r>
      <w:r w:rsidR="00F30666" w:rsidRPr="008D7779">
        <w:rPr>
          <w:rFonts w:asciiTheme="majorHAnsi" w:hAnsiTheme="majorHAnsi" w:cstheme="majorHAnsi"/>
          <w:iCs/>
          <w:color w:val="000000" w:themeColor="text1"/>
          <w:sz w:val="23"/>
          <w:szCs w:val="23"/>
        </w:rPr>
        <w:t xml:space="preserve">. </w:t>
      </w:r>
      <w:r w:rsidRPr="008D7779">
        <w:rPr>
          <w:rFonts w:asciiTheme="majorHAnsi" w:hAnsiTheme="majorHAnsi" w:cstheme="majorHAnsi"/>
          <w:iCs/>
          <w:color w:val="000000" w:themeColor="text1"/>
          <w:sz w:val="23"/>
          <w:szCs w:val="23"/>
        </w:rPr>
        <w:t xml:space="preserve">This position is based in the National Fund offices located in Washington DC.  </w:t>
      </w:r>
    </w:p>
    <w:p w14:paraId="42F69C44" w14:textId="77777777" w:rsidR="00B271F0" w:rsidRPr="008D7779" w:rsidRDefault="00B271F0" w:rsidP="00B271F0">
      <w:pPr>
        <w:pStyle w:val="BlockText"/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09D5A8FC" w14:textId="77777777" w:rsidR="00B271F0" w:rsidRPr="008D7779" w:rsidRDefault="00B271F0" w:rsidP="00B271F0">
      <w:pPr>
        <w:pStyle w:val="BlockText"/>
        <w:contextualSpacing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Responsibilities</w:t>
      </w:r>
    </w:p>
    <w:p w14:paraId="3E89996F" w14:textId="77777777" w:rsidR="00942DFF" w:rsidRPr="008D7779" w:rsidRDefault="00942DFF" w:rsidP="00D42321">
      <w:pPr>
        <w:rPr>
          <w:rFonts w:asciiTheme="majorHAnsi" w:hAnsiTheme="majorHAnsi" w:cstheme="majorHAnsi"/>
          <w:sz w:val="23"/>
          <w:szCs w:val="23"/>
        </w:rPr>
      </w:pPr>
    </w:p>
    <w:p w14:paraId="0D01DE0C" w14:textId="77CABEA5" w:rsidR="00A65591" w:rsidRPr="008D7779" w:rsidRDefault="00B271F0" w:rsidP="000258E8">
      <w:p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Specifically,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 the Communications Director is responsible for: </w:t>
      </w:r>
    </w:p>
    <w:p w14:paraId="109C04C3" w14:textId="7F916527" w:rsidR="00A65591" w:rsidRPr="008D7779" w:rsidRDefault="00A65591" w:rsidP="000258E8">
      <w:pPr>
        <w:rPr>
          <w:rFonts w:asciiTheme="majorHAnsi" w:hAnsiTheme="majorHAnsi" w:cstheme="majorHAnsi"/>
          <w:sz w:val="23"/>
          <w:szCs w:val="23"/>
        </w:rPr>
      </w:pPr>
    </w:p>
    <w:p w14:paraId="76DFFB75" w14:textId="4B502D35" w:rsidR="00296BF4" w:rsidRPr="008D7779" w:rsidRDefault="00296BF4" w:rsidP="00094ED8">
      <w:pPr>
        <w:rPr>
          <w:rFonts w:asciiTheme="majorHAnsi" w:hAnsiTheme="majorHAnsi" w:cstheme="majorHAnsi"/>
          <w:sz w:val="23"/>
          <w:szCs w:val="23"/>
          <w:u w:val="single"/>
        </w:rPr>
      </w:pPr>
      <w:r w:rsidRPr="008D7779">
        <w:rPr>
          <w:rFonts w:asciiTheme="majorHAnsi" w:hAnsiTheme="majorHAnsi" w:cstheme="majorHAnsi"/>
          <w:sz w:val="23"/>
          <w:szCs w:val="23"/>
          <w:u w:val="single"/>
        </w:rPr>
        <w:t>Developing the Annual Marketing and Communications Plan</w:t>
      </w:r>
    </w:p>
    <w:p w14:paraId="0DB51794" w14:textId="370D928F" w:rsidR="00296BF4" w:rsidRPr="008D7779" w:rsidRDefault="00296BF4" w:rsidP="00E50FB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Defining key messages, audiences and strategies</w:t>
      </w:r>
    </w:p>
    <w:p w14:paraId="1EBC5862" w14:textId="54B36AE4" w:rsidR="00296BF4" w:rsidRPr="008D7779" w:rsidRDefault="00296BF4" w:rsidP="00E50FB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Gathering input from staff, Board and the National Fund collaborative network</w:t>
      </w:r>
    </w:p>
    <w:p w14:paraId="02188A45" w14:textId="7516F723" w:rsidR="00296BF4" w:rsidRPr="008D7779" w:rsidRDefault="00296BF4" w:rsidP="00E50FBC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 xml:space="preserve">Monitoring progress and making necessary adjustments </w:t>
      </w:r>
    </w:p>
    <w:p w14:paraId="072C0FC3" w14:textId="1F70448B" w:rsidR="000E6DDB" w:rsidRPr="008D7779" w:rsidRDefault="00296BF4" w:rsidP="00094ED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Reporting regularly to CEO and, as necessary, to the Board of Directors</w:t>
      </w:r>
    </w:p>
    <w:p w14:paraId="4AA8243E" w14:textId="77777777" w:rsidR="00FD3A70" w:rsidRPr="008D7779" w:rsidRDefault="00FD3A70" w:rsidP="00094ED8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4C868483" w14:textId="09BEAC78" w:rsidR="00094ED8" w:rsidRPr="008D7779" w:rsidRDefault="00094ED8" w:rsidP="00094ED8">
      <w:p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  <w:u w:val="single"/>
        </w:rPr>
        <w:t>Manage Communications with the National Fund Network:</w:t>
      </w:r>
      <w:r w:rsidRPr="008D777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F96677C" w14:textId="48C67D0D" w:rsidR="00094ED8" w:rsidRPr="008D7779" w:rsidRDefault="00094ED8" w:rsidP="00094ED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 xml:space="preserve">Maintain regular communication with National Fund stakeholders through various strategies including a monthly National Fund and a quarterly CareerSTAT newsletter and regular ad hoc messages to specific audiences. </w:t>
      </w:r>
    </w:p>
    <w:p w14:paraId="280CEE58" w14:textId="2DBA78A5" w:rsidR="00094ED8" w:rsidRPr="008D7779" w:rsidRDefault="00094ED8" w:rsidP="00094ED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Write and send ad hoc announcements to</w:t>
      </w:r>
      <w:r w:rsidR="00AB2CA9" w:rsidRPr="008D7779">
        <w:rPr>
          <w:rFonts w:asciiTheme="majorHAnsi" w:hAnsiTheme="majorHAnsi" w:cstheme="majorHAnsi"/>
          <w:sz w:val="23"/>
          <w:szCs w:val="23"/>
        </w:rPr>
        <w:t xml:space="preserve"> various stakeholders and</w:t>
      </w:r>
      <w:r w:rsidRPr="008D7779">
        <w:rPr>
          <w:rFonts w:asciiTheme="majorHAnsi" w:hAnsiTheme="majorHAnsi" w:cstheme="majorHAnsi"/>
          <w:sz w:val="23"/>
          <w:szCs w:val="23"/>
        </w:rPr>
        <w:t xml:space="preserve"> produce reports for National Fund investors and partners</w:t>
      </w:r>
      <w:r w:rsidR="00AB2CA9" w:rsidRPr="008D777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132067D5" w14:textId="77777777" w:rsidR="00094ED8" w:rsidRPr="008D7779" w:rsidRDefault="00094ED8" w:rsidP="00094ED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lastRenderedPageBreak/>
        <w:t xml:space="preserve">Field information requests from National Fund stakeholders, address communications needs associated with organizational partnerships or joint announcements. </w:t>
      </w:r>
    </w:p>
    <w:p w14:paraId="706D6D3B" w14:textId="2DF362FF" w:rsidR="00094ED8" w:rsidRPr="008D7779" w:rsidRDefault="00094ED8" w:rsidP="00F5226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 xml:space="preserve">Develop and implement innovative approaches that expand and diversify the National Fund’s revenue sources. </w:t>
      </w:r>
    </w:p>
    <w:p w14:paraId="14F404EB" w14:textId="77777777" w:rsidR="00094ED8" w:rsidRPr="008D7779" w:rsidRDefault="00094ED8" w:rsidP="00F30666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190A86C6" w14:textId="3800BBA6" w:rsidR="00F30666" w:rsidRPr="008D7779" w:rsidRDefault="00F30666" w:rsidP="00F30666">
      <w:pPr>
        <w:rPr>
          <w:rFonts w:asciiTheme="majorHAnsi" w:hAnsiTheme="majorHAnsi" w:cstheme="majorHAnsi"/>
          <w:sz w:val="23"/>
          <w:szCs w:val="23"/>
          <w:u w:val="single"/>
        </w:rPr>
      </w:pPr>
      <w:r w:rsidRPr="008D7779">
        <w:rPr>
          <w:rFonts w:asciiTheme="majorHAnsi" w:hAnsiTheme="majorHAnsi" w:cstheme="majorHAnsi"/>
          <w:sz w:val="23"/>
          <w:szCs w:val="23"/>
          <w:u w:val="single"/>
        </w:rPr>
        <w:t>Coordinate Design and Dissemination of Publications</w:t>
      </w:r>
      <w:r w:rsidR="00AB2CA9" w:rsidRPr="008D7779">
        <w:rPr>
          <w:rFonts w:asciiTheme="majorHAnsi" w:hAnsiTheme="majorHAnsi" w:cstheme="majorHAnsi"/>
          <w:sz w:val="23"/>
          <w:szCs w:val="23"/>
          <w:u w:val="single"/>
        </w:rPr>
        <w:t xml:space="preserve">, Materials </w:t>
      </w:r>
      <w:r w:rsidRPr="008D7779">
        <w:rPr>
          <w:rFonts w:asciiTheme="majorHAnsi" w:hAnsiTheme="majorHAnsi" w:cstheme="majorHAnsi"/>
          <w:sz w:val="23"/>
          <w:szCs w:val="23"/>
          <w:u w:val="single"/>
        </w:rPr>
        <w:t xml:space="preserve">and Resources: </w:t>
      </w:r>
    </w:p>
    <w:p w14:paraId="43E10EAE" w14:textId="1863C95C" w:rsidR="00F30666" w:rsidRPr="008D7779" w:rsidRDefault="00F30666" w:rsidP="00F3066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Manage the design, digital/physical production, and dissemination of all National Fund material</w:t>
      </w:r>
      <w:r w:rsidR="00347FA8" w:rsidRPr="008D7779">
        <w:rPr>
          <w:rFonts w:asciiTheme="majorHAnsi" w:hAnsiTheme="majorHAnsi" w:cstheme="majorHAnsi"/>
          <w:sz w:val="23"/>
          <w:szCs w:val="23"/>
        </w:rPr>
        <w:t>s</w:t>
      </w:r>
      <w:r w:rsidRPr="008D7779">
        <w:rPr>
          <w:rFonts w:asciiTheme="majorHAnsi" w:hAnsiTheme="majorHAnsi" w:cstheme="majorHAnsi"/>
          <w:sz w:val="23"/>
          <w:szCs w:val="23"/>
        </w:rPr>
        <w:t xml:space="preserve"> and publications</w:t>
      </w:r>
      <w:r w:rsidR="00347FA8" w:rsidRPr="008D777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BFCFE42" w14:textId="77777777" w:rsidR="00F30666" w:rsidRPr="008D7779" w:rsidRDefault="00F30666" w:rsidP="00F3066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 xml:space="preserve">Develop and maintain a range of qualified writes, editors and designers; coordinate between National Fund staff and designers on product design; digitally convert and display publications; disseminate completed products through press media, social media, and National Fund contacts; make products accessible on the National Fund and partner websites. </w:t>
      </w:r>
    </w:p>
    <w:p w14:paraId="07E28B66" w14:textId="77777777" w:rsidR="00F30666" w:rsidRPr="008D7779" w:rsidRDefault="00F30666" w:rsidP="000258E8">
      <w:pPr>
        <w:rPr>
          <w:rFonts w:asciiTheme="majorHAnsi" w:hAnsiTheme="majorHAnsi" w:cstheme="majorHAnsi"/>
          <w:sz w:val="23"/>
          <w:szCs w:val="23"/>
        </w:rPr>
      </w:pPr>
    </w:p>
    <w:p w14:paraId="384122CA" w14:textId="77777777" w:rsidR="00F30666" w:rsidRPr="008D7779" w:rsidRDefault="00F30666" w:rsidP="00F30666">
      <w:p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  <w:u w:val="single"/>
        </w:rPr>
        <w:t>Develop Written and Multimedia Materials:</w:t>
      </w:r>
      <w:r w:rsidRPr="008D777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5E07F38" w14:textId="2AF9E5F8" w:rsidR="00F30666" w:rsidRPr="008D7779" w:rsidRDefault="00F30666" w:rsidP="00F3066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Communicate National Fund impact and work across multimedia channels</w:t>
      </w:r>
      <w:r w:rsidR="000A2F5D" w:rsidRPr="008D7779">
        <w:rPr>
          <w:rFonts w:asciiTheme="majorHAnsi" w:hAnsiTheme="majorHAnsi" w:cstheme="majorHAnsi"/>
          <w:sz w:val="23"/>
          <w:szCs w:val="23"/>
        </w:rPr>
        <w:t>.</w:t>
      </w:r>
    </w:p>
    <w:p w14:paraId="007D4709" w14:textId="77777777" w:rsidR="00F30666" w:rsidRPr="008D7779" w:rsidRDefault="00F30666" w:rsidP="00F3066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 xml:space="preserve">Develop video and animated features on National Fund activities and events, produce graphics for National Fund publications or presentations; and develop blogs and bylines for external media outlets.  </w:t>
      </w:r>
    </w:p>
    <w:p w14:paraId="601831EF" w14:textId="77777777" w:rsidR="00F30666" w:rsidRPr="008D7779" w:rsidRDefault="00F30666" w:rsidP="00A65591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3A74DAB8" w14:textId="611AE6E1" w:rsidR="00A65591" w:rsidRPr="008D7779" w:rsidRDefault="00F60DD9" w:rsidP="00A65591">
      <w:p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  <w:u w:val="single"/>
        </w:rPr>
        <w:t>Manage</w:t>
      </w:r>
      <w:r w:rsidR="00942DFF" w:rsidRPr="008D7779">
        <w:rPr>
          <w:rFonts w:asciiTheme="majorHAnsi" w:hAnsiTheme="majorHAnsi" w:cstheme="majorHAnsi"/>
          <w:sz w:val="23"/>
          <w:szCs w:val="23"/>
          <w:u w:val="single"/>
        </w:rPr>
        <w:t xml:space="preserve"> Press R</w:t>
      </w:r>
      <w:r w:rsidR="00D42321" w:rsidRPr="008D7779">
        <w:rPr>
          <w:rFonts w:asciiTheme="majorHAnsi" w:hAnsiTheme="majorHAnsi" w:cstheme="majorHAnsi"/>
          <w:sz w:val="23"/>
          <w:szCs w:val="23"/>
          <w:u w:val="single"/>
        </w:rPr>
        <w:t>elations:</w:t>
      </w:r>
      <w:r w:rsidR="00D42321" w:rsidRPr="008D7779">
        <w:rPr>
          <w:rFonts w:asciiTheme="majorHAnsi" w:hAnsiTheme="majorHAnsi" w:cstheme="majorHAnsi"/>
          <w:sz w:val="23"/>
          <w:szCs w:val="23"/>
        </w:rPr>
        <w:t xml:space="preserve"> </w:t>
      </w:r>
      <w:r w:rsidR="004846D4" w:rsidRPr="008D777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6DFBA14" w14:textId="4FF82C3E" w:rsidR="00A65591" w:rsidRPr="008D7779" w:rsidRDefault="004846D4" w:rsidP="00A65591">
      <w:pPr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Work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 with a media relations firm to </w:t>
      </w:r>
      <w:r w:rsidR="00D42321" w:rsidRPr="008D7779">
        <w:rPr>
          <w:rFonts w:asciiTheme="majorHAnsi" w:hAnsiTheme="majorHAnsi" w:cstheme="majorHAnsi"/>
          <w:sz w:val="23"/>
          <w:szCs w:val="23"/>
        </w:rPr>
        <w:t>promote N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ational </w:t>
      </w:r>
      <w:r w:rsidR="00D42321" w:rsidRPr="008D7779">
        <w:rPr>
          <w:rFonts w:asciiTheme="majorHAnsi" w:hAnsiTheme="majorHAnsi" w:cstheme="majorHAnsi"/>
          <w:sz w:val="23"/>
          <w:szCs w:val="23"/>
        </w:rPr>
        <w:t>F</w:t>
      </w:r>
      <w:r w:rsidR="00942DFF" w:rsidRPr="008D7779">
        <w:rPr>
          <w:rFonts w:asciiTheme="majorHAnsi" w:hAnsiTheme="majorHAnsi" w:cstheme="majorHAnsi"/>
          <w:sz w:val="23"/>
          <w:szCs w:val="23"/>
        </w:rPr>
        <w:t>und</w:t>
      </w:r>
      <w:r w:rsidR="00D42321" w:rsidRPr="008D7779">
        <w:rPr>
          <w:rFonts w:asciiTheme="majorHAnsi" w:hAnsiTheme="majorHAnsi" w:cstheme="majorHAnsi"/>
          <w:sz w:val="23"/>
          <w:szCs w:val="23"/>
        </w:rPr>
        <w:t xml:space="preserve"> publications and resources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 in media outlets</w:t>
      </w:r>
      <w:r w:rsidR="00D42321" w:rsidRPr="008D7779">
        <w:rPr>
          <w:rFonts w:asciiTheme="majorHAnsi" w:hAnsiTheme="majorHAnsi" w:cstheme="majorHAnsi"/>
          <w:sz w:val="23"/>
          <w:szCs w:val="23"/>
        </w:rPr>
        <w:t>, field press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 inquiries</w:t>
      </w:r>
      <w:r w:rsidR="00A65591" w:rsidRPr="008D7779">
        <w:rPr>
          <w:rFonts w:asciiTheme="majorHAnsi" w:hAnsiTheme="majorHAnsi" w:cstheme="majorHAnsi"/>
          <w:sz w:val="23"/>
          <w:szCs w:val="23"/>
        </w:rPr>
        <w:t xml:space="preserve"> and media requests</w:t>
      </w:r>
    </w:p>
    <w:p w14:paraId="62DFE312" w14:textId="5373E59F" w:rsidR="00A65591" w:rsidRPr="008D7779" w:rsidRDefault="00A65591" w:rsidP="00A65591">
      <w:pPr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D</w:t>
      </w:r>
      <w:r w:rsidR="00942DFF" w:rsidRPr="008D7779">
        <w:rPr>
          <w:rFonts w:asciiTheme="majorHAnsi" w:hAnsiTheme="majorHAnsi" w:cstheme="majorHAnsi"/>
          <w:sz w:val="23"/>
          <w:szCs w:val="23"/>
        </w:rPr>
        <w:t>raft and disseminate press releases on National Fund announcement</w:t>
      </w:r>
      <w:r w:rsidR="00481D92" w:rsidRPr="008D7779">
        <w:rPr>
          <w:rFonts w:asciiTheme="majorHAnsi" w:hAnsiTheme="majorHAnsi" w:cstheme="majorHAnsi"/>
          <w:sz w:val="23"/>
          <w:szCs w:val="23"/>
        </w:rPr>
        <w:t>s</w:t>
      </w:r>
      <w:r w:rsidR="000A2F5D" w:rsidRPr="008D7779">
        <w:rPr>
          <w:rFonts w:asciiTheme="majorHAnsi" w:hAnsiTheme="majorHAnsi" w:cstheme="majorHAnsi"/>
          <w:sz w:val="23"/>
          <w:szCs w:val="23"/>
        </w:rPr>
        <w:t>.</w:t>
      </w:r>
    </w:p>
    <w:p w14:paraId="2C6F5389" w14:textId="7EC6157F" w:rsidR="00A65591" w:rsidRPr="008D7779" w:rsidRDefault="00A65591" w:rsidP="00A65591">
      <w:pPr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E</w:t>
      </w:r>
      <w:r w:rsidR="00D42321" w:rsidRPr="008D7779">
        <w:rPr>
          <w:rFonts w:asciiTheme="majorHAnsi" w:hAnsiTheme="majorHAnsi" w:cstheme="majorHAnsi"/>
          <w:sz w:val="23"/>
          <w:szCs w:val="23"/>
        </w:rPr>
        <w:t>stablish N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ational </w:t>
      </w:r>
      <w:r w:rsidR="00D42321" w:rsidRPr="008D7779">
        <w:rPr>
          <w:rFonts w:asciiTheme="majorHAnsi" w:hAnsiTheme="majorHAnsi" w:cstheme="majorHAnsi"/>
          <w:sz w:val="23"/>
          <w:szCs w:val="23"/>
        </w:rPr>
        <w:t>F</w:t>
      </w:r>
      <w:r w:rsidR="00942DFF" w:rsidRPr="008D7779">
        <w:rPr>
          <w:rFonts w:asciiTheme="majorHAnsi" w:hAnsiTheme="majorHAnsi" w:cstheme="majorHAnsi"/>
          <w:sz w:val="23"/>
          <w:szCs w:val="23"/>
        </w:rPr>
        <w:t>und</w:t>
      </w:r>
      <w:r w:rsidR="00D42321" w:rsidRPr="008D7779">
        <w:rPr>
          <w:rFonts w:asciiTheme="majorHAnsi" w:hAnsiTheme="majorHAnsi" w:cstheme="majorHAnsi"/>
          <w:sz w:val="23"/>
          <w:szCs w:val="23"/>
        </w:rPr>
        <w:t xml:space="preserve"> pers</w:t>
      </w:r>
      <w:r w:rsidR="00481D92" w:rsidRPr="008D7779">
        <w:rPr>
          <w:rFonts w:asciiTheme="majorHAnsi" w:hAnsiTheme="majorHAnsi" w:cstheme="majorHAnsi"/>
          <w:sz w:val="23"/>
          <w:szCs w:val="23"/>
        </w:rPr>
        <w:t>onne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l as subject matter experts, pitch interviews with National Fund stakeholders and stories on </w:t>
      </w:r>
      <w:r w:rsidR="00A16429" w:rsidRPr="008D7779">
        <w:rPr>
          <w:rFonts w:asciiTheme="majorHAnsi" w:hAnsiTheme="majorHAnsi" w:cstheme="majorHAnsi"/>
          <w:sz w:val="23"/>
          <w:szCs w:val="23"/>
        </w:rPr>
        <w:t xml:space="preserve">the </w:t>
      </w:r>
      <w:r w:rsidR="00481D92" w:rsidRPr="008D7779">
        <w:rPr>
          <w:rFonts w:asciiTheme="majorHAnsi" w:hAnsiTheme="majorHAnsi" w:cstheme="majorHAnsi"/>
          <w:sz w:val="23"/>
          <w:szCs w:val="23"/>
        </w:rPr>
        <w:t>National Fund</w:t>
      </w:r>
      <w:r w:rsidR="00A16429" w:rsidRPr="008D7779">
        <w:rPr>
          <w:rFonts w:asciiTheme="majorHAnsi" w:hAnsiTheme="majorHAnsi" w:cstheme="majorHAnsi"/>
          <w:sz w:val="23"/>
          <w:szCs w:val="23"/>
        </w:rPr>
        <w:t>’s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 </w:t>
      </w:r>
      <w:r w:rsidR="000A2F5D" w:rsidRPr="008D7779">
        <w:rPr>
          <w:rFonts w:asciiTheme="majorHAnsi" w:hAnsiTheme="majorHAnsi" w:cstheme="majorHAnsi"/>
          <w:sz w:val="23"/>
          <w:szCs w:val="23"/>
        </w:rPr>
        <w:t xml:space="preserve">national and local efforts. </w:t>
      </w:r>
    </w:p>
    <w:p w14:paraId="7D4239C7" w14:textId="10339436" w:rsidR="00D84BA0" w:rsidRPr="008D7779" w:rsidRDefault="00A65591" w:rsidP="00F52267">
      <w:pPr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D</w:t>
      </w:r>
      <w:r w:rsidR="00A16429" w:rsidRPr="008D7779">
        <w:rPr>
          <w:rFonts w:asciiTheme="majorHAnsi" w:hAnsiTheme="majorHAnsi" w:cstheme="majorHAnsi"/>
          <w:sz w:val="23"/>
          <w:szCs w:val="23"/>
        </w:rPr>
        <w:t>raft and submit by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lines </w:t>
      </w:r>
      <w:r w:rsidR="00481D92" w:rsidRPr="008D7779">
        <w:rPr>
          <w:rFonts w:asciiTheme="majorHAnsi" w:hAnsiTheme="majorHAnsi" w:cstheme="majorHAnsi"/>
          <w:sz w:val="23"/>
          <w:szCs w:val="23"/>
        </w:rPr>
        <w:t>regarding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 National Fund </w:t>
      </w:r>
      <w:r w:rsidR="00481D92" w:rsidRPr="008D7779">
        <w:rPr>
          <w:rFonts w:asciiTheme="majorHAnsi" w:hAnsiTheme="majorHAnsi" w:cstheme="majorHAnsi"/>
          <w:sz w:val="23"/>
          <w:szCs w:val="23"/>
        </w:rPr>
        <w:t>projects</w:t>
      </w:r>
      <w:r w:rsidR="00942DFF" w:rsidRPr="008D7779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17396073" w14:textId="77777777" w:rsidR="00C212DA" w:rsidRPr="008D7779" w:rsidRDefault="00C212DA" w:rsidP="00D84BA0">
      <w:pPr>
        <w:rPr>
          <w:rFonts w:asciiTheme="majorHAnsi" w:hAnsiTheme="majorHAnsi" w:cstheme="majorHAnsi"/>
          <w:sz w:val="23"/>
          <w:szCs w:val="23"/>
        </w:rPr>
      </w:pPr>
    </w:p>
    <w:p w14:paraId="7D9A4F79" w14:textId="77777777" w:rsidR="00A65591" w:rsidRPr="008D7779" w:rsidRDefault="00F37799" w:rsidP="00A65591">
      <w:p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  <w:u w:val="single"/>
        </w:rPr>
        <w:t>Manage</w:t>
      </w:r>
      <w:r w:rsidR="005149E3" w:rsidRPr="008D7779">
        <w:rPr>
          <w:rFonts w:asciiTheme="majorHAnsi" w:hAnsiTheme="majorHAnsi" w:cstheme="majorHAnsi"/>
          <w:sz w:val="23"/>
          <w:szCs w:val="23"/>
          <w:u w:val="single"/>
        </w:rPr>
        <w:t xml:space="preserve"> the National Fund Website:</w:t>
      </w:r>
      <w:r w:rsidR="005149E3" w:rsidRPr="008D7779">
        <w:rPr>
          <w:rFonts w:asciiTheme="majorHAnsi" w:hAnsiTheme="majorHAnsi" w:cstheme="majorHAnsi"/>
          <w:sz w:val="23"/>
          <w:szCs w:val="23"/>
        </w:rPr>
        <w:t xml:space="preserve">  </w:t>
      </w:r>
    </w:p>
    <w:p w14:paraId="618E4F9B" w14:textId="4213686F" w:rsidR="005149E3" w:rsidRPr="008D7779" w:rsidRDefault="00254D55" w:rsidP="00A6559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Maintain</w:t>
      </w:r>
      <w:r w:rsidR="00CA33CD" w:rsidRPr="008D7779">
        <w:rPr>
          <w:rFonts w:asciiTheme="majorHAnsi" w:hAnsiTheme="majorHAnsi" w:cstheme="majorHAnsi"/>
          <w:sz w:val="23"/>
          <w:szCs w:val="23"/>
        </w:rPr>
        <w:t xml:space="preserve"> an accurate and engaging web presence </w:t>
      </w:r>
      <w:r w:rsidRPr="008D7779">
        <w:rPr>
          <w:rFonts w:asciiTheme="majorHAnsi" w:hAnsiTheme="majorHAnsi" w:cstheme="majorHAnsi"/>
          <w:sz w:val="23"/>
          <w:szCs w:val="23"/>
        </w:rPr>
        <w:t>on its Word</w:t>
      </w:r>
      <w:r w:rsidR="00CA33CD" w:rsidRPr="008D7779">
        <w:rPr>
          <w:rFonts w:asciiTheme="majorHAnsi" w:hAnsiTheme="majorHAnsi" w:cstheme="majorHAnsi"/>
          <w:sz w:val="23"/>
          <w:szCs w:val="23"/>
        </w:rPr>
        <w:t>Press site with specific duties including:</w:t>
      </w:r>
      <w:r w:rsidRPr="008D7779">
        <w:rPr>
          <w:rFonts w:asciiTheme="majorHAnsi" w:hAnsiTheme="majorHAnsi" w:cstheme="majorHAnsi"/>
          <w:sz w:val="23"/>
          <w:szCs w:val="23"/>
        </w:rPr>
        <w:t xml:space="preserve"> update</w:t>
      </w:r>
      <w:r w:rsidR="005149E3" w:rsidRPr="008D7779">
        <w:rPr>
          <w:rFonts w:asciiTheme="majorHAnsi" w:hAnsiTheme="majorHAnsi" w:cstheme="majorHAnsi"/>
          <w:sz w:val="23"/>
          <w:szCs w:val="23"/>
        </w:rPr>
        <w:t xml:space="preserve"> listings on National Fund staff, investors, initiatives, and c</w:t>
      </w:r>
      <w:r w:rsidRPr="008D7779">
        <w:rPr>
          <w:rFonts w:asciiTheme="majorHAnsi" w:hAnsiTheme="majorHAnsi" w:cstheme="majorHAnsi"/>
          <w:sz w:val="23"/>
          <w:szCs w:val="23"/>
        </w:rPr>
        <w:t>ollaborative partners; archive</w:t>
      </w:r>
      <w:r w:rsidR="005149E3" w:rsidRPr="008D7779">
        <w:rPr>
          <w:rFonts w:asciiTheme="majorHAnsi" w:hAnsiTheme="majorHAnsi" w:cstheme="majorHAnsi"/>
          <w:sz w:val="23"/>
          <w:szCs w:val="23"/>
        </w:rPr>
        <w:t xml:space="preserve"> information on National Fund collaboratives and projects; </w:t>
      </w:r>
      <w:r w:rsidRPr="008D7779">
        <w:rPr>
          <w:rFonts w:asciiTheme="majorHAnsi" w:hAnsiTheme="majorHAnsi" w:cstheme="majorHAnsi"/>
          <w:sz w:val="23"/>
          <w:szCs w:val="23"/>
        </w:rPr>
        <w:t>work</w:t>
      </w:r>
      <w:r w:rsidR="00CA33CD" w:rsidRPr="008D7779">
        <w:rPr>
          <w:rFonts w:asciiTheme="majorHAnsi" w:hAnsiTheme="majorHAnsi" w:cstheme="majorHAnsi"/>
          <w:sz w:val="23"/>
          <w:szCs w:val="23"/>
        </w:rPr>
        <w:t xml:space="preserve"> with a web design firm to develop new functionalities and features; </w:t>
      </w:r>
      <w:r w:rsidRPr="008D7779">
        <w:rPr>
          <w:rFonts w:asciiTheme="majorHAnsi" w:hAnsiTheme="majorHAnsi" w:cstheme="majorHAnsi"/>
          <w:sz w:val="23"/>
          <w:szCs w:val="23"/>
        </w:rPr>
        <w:t>and monitor</w:t>
      </w:r>
      <w:r w:rsidR="005149E3" w:rsidRPr="008D7779">
        <w:rPr>
          <w:rFonts w:asciiTheme="majorHAnsi" w:hAnsiTheme="majorHAnsi" w:cstheme="majorHAnsi"/>
          <w:sz w:val="23"/>
          <w:szCs w:val="23"/>
        </w:rPr>
        <w:t xml:space="preserve"> website analytics to improve communication and performance. </w:t>
      </w:r>
    </w:p>
    <w:p w14:paraId="3EA8434C" w14:textId="40EE2CA9" w:rsidR="008D7779" w:rsidRPr="008D7779" w:rsidRDefault="008D7779" w:rsidP="00A65591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0153AEE2" w14:textId="16185602" w:rsidR="00A65591" w:rsidRPr="008D7779" w:rsidRDefault="00C000B2" w:rsidP="00A65591">
      <w:p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  <w:u w:val="single"/>
        </w:rPr>
        <w:t>Operate</w:t>
      </w:r>
      <w:r w:rsidR="00F16FC4" w:rsidRPr="008D7779">
        <w:rPr>
          <w:rFonts w:asciiTheme="majorHAnsi" w:hAnsiTheme="majorHAnsi" w:cstheme="majorHAnsi"/>
          <w:sz w:val="23"/>
          <w:szCs w:val="23"/>
          <w:u w:val="single"/>
        </w:rPr>
        <w:t xml:space="preserve"> Social Me</w:t>
      </w:r>
      <w:r w:rsidR="00C212DA" w:rsidRPr="008D7779">
        <w:rPr>
          <w:rFonts w:asciiTheme="majorHAnsi" w:hAnsiTheme="majorHAnsi" w:cstheme="majorHAnsi"/>
          <w:sz w:val="23"/>
          <w:szCs w:val="23"/>
          <w:u w:val="single"/>
        </w:rPr>
        <w:t>dia Platforms:</w:t>
      </w:r>
      <w:r w:rsidR="00C212DA" w:rsidRPr="008D777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FE44933" w14:textId="25C9A4D3" w:rsidR="00C212DA" w:rsidRPr="008D7779" w:rsidRDefault="00CA33CD" w:rsidP="00F52267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Support the Communications Ass</w:t>
      </w:r>
      <w:r w:rsidR="00A65591" w:rsidRPr="008D7779">
        <w:rPr>
          <w:rFonts w:asciiTheme="majorHAnsi" w:hAnsiTheme="majorHAnsi" w:cstheme="majorHAnsi"/>
          <w:sz w:val="23"/>
          <w:szCs w:val="23"/>
        </w:rPr>
        <w:t>ociate</w:t>
      </w:r>
      <w:r w:rsidRPr="008D7779">
        <w:rPr>
          <w:rFonts w:asciiTheme="majorHAnsi" w:hAnsiTheme="majorHAnsi" w:cstheme="majorHAnsi"/>
          <w:sz w:val="23"/>
          <w:szCs w:val="23"/>
        </w:rPr>
        <w:t xml:space="preserve"> in l</w:t>
      </w:r>
      <w:r w:rsidR="00F16FC4" w:rsidRPr="008D7779">
        <w:rPr>
          <w:rFonts w:asciiTheme="majorHAnsi" w:hAnsiTheme="majorHAnsi" w:cstheme="majorHAnsi"/>
          <w:sz w:val="23"/>
          <w:szCs w:val="23"/>
        </w:rPr>
        <w:t>everaging the National Fund’s Twitter, Fa</w:t>
      </w:r>
      <w:r w:rsidRPr="008D7779">
        <w:rPr>
          <w:rFonts w:asciiTheme="majorHAnsi" w:hAnsiTheme="majorHAnsi" w:cstheme="majorHAnsi"/>
          <w:sz w:val="23"/>
          <w:szCs w:val="23"/>
        </w:rPr>
        <w:t>cebook,</w:t>
      </w:r>
      <w:r w:rsidR="00796A7E" w:rsidRPr="008D7779">
        <w:rPr>
          <w:rFonts w:asciiTheme="majorHAnsi" w:hAnsiTheme="majorHAnsi" w:cstheme="majorHAnsi"/>
          <w:sz w:val="23"/>
          <w:szCs w:val="23"/>
        </w:rPr>
        <w:t xml:space="preserve"> LinkedIn</w:t>
      </w:r>
      <w:r w:rsidRPr="008D7779">
        <w:rPr>
          <w:rFonts w:asciiTheme="majorHAnsi" w:hAnsiTheme="majorHAnsi" w:cstheme="majorHAnsi"/>
          <w:sz w:val="23"/>
          <w:szCs w:val="23"/>
        </w:rPr>
        <w:t xml:space="preserve"> and YouT</w:t>
      </w:r>
      <w:r w:rsidR="00C212DA" w:rsidRPr="008D7779">
        <w:rPr>
          <w:rFonts w:asciiTheme="majorHAnsi" w:hAnsiTheme="majorHAnsi" w:cstheme="majorHAnsi"/>
          <w:sz w:val="23"/>
          <w:szCs w:val="23"/>
        </w:rPr>
        <w:t>ube accounts to</w:t>
      </w:r>
      <w:r w:rsidR="00F16FC4" w:rsidRPr="008D7779">
        <w:rPr>
          <w:rFonts w:asciiTheme="majorHAnsi" w:hAnsiTheme="majorHAnsi" w:cstheme="majorHAnsi"/>
          <w:sz w:val="23"/>
          <w:szCs w:val="23"/>
        </w:rPr>
        <w:t xml:space="preserve"> engage wi</w:t>
      </w:r>
      <w:r w:rsidR="007076CB" w:rsidRPr="008D7779">
        <w:rPr>
          <w:rFonts w:asciiTheme="majorHAnsi" w:hAnsiTheme="majorHAnsi" w:cstheme="majorHAnsi"/>
          <w:sz w:val="23"/>
          <w:szCs w:val="23"/>
        </w:rPr>
        <w:t xml:space="preserve">th current and future partners; </w:t>
      </w:r>
      <w:r w:rsidR="00F16FC4" w:rsidRPr="008D7779">
        <w:rPr>
          <w:rFonts w:asciiTheme="majorHAnsi" w:hAnsiTheme="majorHAnsi" w:cstheme="majorHAnsi"/>
          <w:sz w:val="23"/>
          <w:szCs w:val="23"/>
        </w:rPr>
        <w:t>d</w:t>
      </w:r>
      <w:r w:rsidR="007076CB" w:rsidRPr="008D7779">
        <w:rPr>
          <w:rFonts w:asciiTheme="majorHAnsi" w:hAnsiTheme="majorHAnsi" w:cstheme="majorHAnsi"/>
          <w:sz w:val="23"/>
          <w:szCs w:val="23"/>
        </w:rPr>
        <w:t>raft regular and relevant posts;</w:t>
      </w:r>
      <w:r w:rsidR="00F16FC4" w:rsidRPr="008D7779">
        <w:rPr>
          <w:rFonts w:asciiTheme="majorHAnsi" w:hAnsiTheme="majorHAnsi" w:cstheme="majorHAnsi"/>
          <w:sz w:val="23"/>
          <w:szCs w:val="23"/>
        </w:rPr>
        <w:t xml:space="preserve"> and promote National Fund (or partner) publications or announcements. </w:t>
      </w:r>
    </w:p>
    <w:p w14:paraId="73416EAF" w14:textId="30E146A9" w:rsidR="00982B68" w:rsidRPr="008D7779" w:rsidRDefault="00982B68" w:rsidP="00F30666">
      <w:pPr>
        <w:rPr>
          <w:rFonts w:asciiTheme="majorHAnsi" w:hAnsiTheme="majorHAnsi" w:cstheme="majorHAnsi"/>
          <w:sz w:val="23"/>
          <w:szCs w:val="23"/>
        </w:rPr>
      </w:pPr>
    </w:p>
    <w:p w14:paraId="6CCEDC57" w14:textId="77777777" w:rsidR="00EC592A" w:rsidRPr="008D7779" w:rsidRDefault="004846D4" w:rsidP="00A65591">
      <w:pPr>
        <w:rPr>
          <w:rFonts w:asciiTheme="majorHAnsi" w:hAnsiTheme="majorHAnsi" w:cstheme="majorHAnsi"/>
          <w:sz w:val="23"/>
          <w:szCs w:val="23"/>
          <w:u w:val="single"/>
        </w:rPr>
      </w:pPr>
      <w:r w:rsidRPr="008D7779">
        <w:rPr>
          <w:rFonts w:asciiTheme="majorHAnsi" w:hAnsiTheme="majorHAnsi" w:cstheme="majorHAnsi"/>
          <w:sz w:val="23"/>
          <w:szCs w:val="23"/>
          <w:u w:val="single"/>
        </w:rPr>
        <w:t>Supervise Communications Associate</w:t>
      </w:r>
      <w:r w:rsidR="00B271F0" w:rsidRPr="008D7779">
        <w:rPr>
          <w:rFonts w:asciiTheme="majorHAnsi" w:hAnsiTheme="majorHAnsi" w:cstheme="majorHAnsi"/>
          <w:sz w:val="23"/>
          <w:szCs w:val="23"/>
          <w:u w:val="single"/>
        </w:rPr>
        <w:t>:</w:t>
      </w:r>
      <w:r w:rsidRPr="008D7779">
        <w:rPr>
          <w:rFonts w:asciiTheme="majorHAnsi" w:hAnsiTheme="majorHAnsi" w:cstheme="majorHAnsi"/>
          <w:sz w:val="23"/>
          <w:szCs w:val="23"/>
          <w:u w:val="single"/>
        </w:rPr>
        <w:t xml:space="preserve"> </w:t>
      </w:r>
    </w:p>
    <w:p w14:paraId="184E3A27" w14:textId="77777777" w:rsidR="008D7779" w:rsidRDefault="004846D4" w:rsidP="00B271F0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 xml:space="preserve">Effectively manage and support the Communications Associate in fulfilling her/his </w:t>
      </w:r>
      <w:r w:rsidR="00A65591" w:rsidRPr="008D7779">
        <w:rPr>
          <w:rFonts w:asciiTheme="majorHAnsi" w:hAnsiTheme="majorHAnsi" w:cstheme="majorHAnsi"/>
          <w:sz w:val="23"/>
          <w:szCs w:val="23"/>
        </w:rPr>
        <w:t xml:space="preserve">responsibilities. </w:t>
      </w:r>
    </w:p>
    <w:p w14:paraId="4CDDB352" w14:textId="77777777" w:rsidR="008D7779" w:rsidRDefault="008D7779" w:rsidP="008D7779">
      <w:pPr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</w:p>
    <w:p w14:paraId="0411E4E6" w14:textId="0A0715D8" w:rsidR="00B271F0" w:rsidRPr="008D7779" w:rsidRDefault="00B271F0" w:rsidP="008D7779">
      <w:pPr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lastRenderedPageBreak/>
        <w:t>Qualifications:</w:t>
      </w:r>
    </w:p>
    <w:p w14:paraId="3D8709F8" w14:textId="7560CC6C" w:rsidR="00B271F0" w:rsidRPr="008D7779" w:rsidRDefault="00B271F0" w:rsidP="00B271F0">
      <w:pPr>
        <w:numPr>
          <w:ilvl w:val="0"/>
          <w:numId w:val="3"/>
        </w:numPr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Bachelor’s degree, required</w:t>
      </w:r>
    </w:p>
    <w:p w14:paraId="0EB1466D" w14:textId="46FD27A3" w:rsidR="00B271F0" w:rsidRPr="008D7779" w:rsidRDefault="00B271F0" w:rsidP="00B271F0">
      <w:pPr>
        <w:numPr>
          <w:ilvl w:val="0"/>
          <w:numId w:val="3"/>
        </w:numPr>
        <w:spacing w:before="180"/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A minimum of 4-5 years of experience in communications or a similar field with extensive research and writing responsibilities</w:t>
      </w:r>
    </w:p>
    <w:p w14:paraId="32C2D123" w14:textId="4A88F2AD" w:rsidR="00B271F0" w:rsidRPr="008D7779" w:rsidRDefault="00B271F0" w:rsidP="00B271F0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Knowledge of workforce developmen</w:t>
      </w:r>
      <w:r w:rsidR="0061392E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t, talent management or poverty </w:t>
      </w: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alleviation, required. </w:t>
      </w:r>
    </w:p>
    <w:p w14:paraId="02D2B4E3" w14:textId="3CA9B52D" w:rsidR="000258E8" w:rsidRPr="008D7779" w:rsidRDefault="000258E8" w:rsidP="00B271F0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Proven track record in developing and leading clear, targeted branding and marketing strategies tailored for different audiences. </w:t>
      </w:r>
    </w:p>
    <w:p w14:paraId="780D6671" w14:textId="57AD8BDA" w:rsidR="00B271F0" w:rsidRPr="008D7779" w:rsidRDefault="00B271F0" w:rsidP="00B271F0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Impeccable oral and written communication skills required</w:t>
      </w:r>
      <w:r w:rsidR="00D77A33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</w:p>
    <w:p w14:paraId="67B4456A" w14:textId="37DB0F20" w:rsidR="00B271F0" w:rsidRPr="008D7779" w:rsidRDefault="00B271F0" w:rsidP="00B271F0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Ability to conduct qualitative research and present findings in multiple written formats including blogs, testimonials, and bylines</w:t>
      </w:r>
      <w:r w:rsidR="00D77A33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</w:t>
      </w:r>
    </w:p>
    <w:p w14:paraId="0EEE8081" w14:textId="69E00BCD" w:rsidR="00B271F0" w:rsidRPr="008D7779" w:rsidRDefault="00B271F0" w:rsidP="00B271F0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Outstanding attention to detail with particular competency in copy-editing</w:t>
      </w:r>
      <w:r w:rsidR="00D77A33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</w:t>
      </w: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</w:p>
    <w:p w14:paraId="4BE1A77C" w14:textId="533194C2" w:rsidR="00F30666" w:rsidRPr="008D7779" w:rsidRDefault="00B271F0" w:rsidP="00F30666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Resourcefulness and ability to think independently</w:t>
      </w:r>
      <w:r w:rsidR="00D77A33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</w:p>
    <w:p w14:paraId="221B5404" w14:textId="3024B5C9" w:rsidR="00B271F0" w:rsidRPr="008D7779" w:rsidRDefault="00B271F0" w:rsidP="00F30666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Strong professionalism with the ability to function efficiently in a busy environment</w:t>
      </w:r>
      <w:r w:rsidR="00D77A33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, </w:t>
      </w:r>
    </w:p>
    <w:p w14:paraId="0952E5CD" w14:textId="77777777" w:rsidR="00B271F0" w:rsidRPr="008D7779" w:rsidRDefault="00B271F0" w:rsidP="00B271F0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sz w:val="23"/>
          <w:szCs w:val="23"/>
        </w:rPr>
      </w:pPr>
      <w:r w:rsidRPr="008D7779">
        <w:rPr>
          <w:rFonts w:asciiTheme="majorHAnsi" w:hAnsiTheme="majorHAnsi" w:cstheme="majorHAnsi"/>
          <w:sz w:val="23"/>
          <w:szCs w:val="23"/>
        </w:rPr>
        <w:t>Ability to work both independently and collaboratively as part of a team, including remote staff, on multiple projects and tasks in a fast-paced environment.</w:t>
      </w:r>
    </w:p>
    <w:p w14:paraId="4A6A9A2F" w14:textId="0B5EBBA9" w:rsidR="00B271F0" w:rsidRPr="008D7779" w:rsidRDefault="00B271F0" w:rsidP="00B271F0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Style w:val="CommentReference"/>
          <w:rFonts w:asciiTheme="majorHAnsi" w:hAnsiTheme="majorHAnsi" w:cstheme="majorHAnsi"/>
          <w:sz w:val="23"/>
          <w:szCs w:val="23"/>
        </w:rPr>
        <w:t>A</w:t>
      </w: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bility to manage multiple projects independently</w:t>
      </w:r>
      <w:r w:rsidR="00D77A33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</w:p>
    <w:p w14:paraId="74DA6BDB" w14:textId="7B02D648" w:rsidR="00F30666" w:rsidRPr="008D7779" w:rsidRDefault="00F30666" w:rsidP="00F30666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Experience in resource development, preferred</w:t>
      </w:r>
      <w:r w:rsidR="00997D80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</w:p>
    <w:p w14:paraId="76A9DC15" w14:textId="36E38E5B" w:rsidR="00B271F0" w:rsidRPr="008D7779" w:rsidRDefault="00B271F0" w:rsidP="00B271F0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Proficiency in Microsoft Office Suite</w:t>
      </w:r>
      <w:r w:rsidR="00997D80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</w:p>
    <w:p w14:paraId="5CC0ED24" w14:textId="52D8F8D2" w:rsidR="000258E8" w:rsidRPr="008D7779" w:rsidRDefault="000258E8" w:rsidP="00B271F0">
      <w:pPr>
        <w:pStyle w:val="ListParagraph"/>
        <w:numPr>
          <w:ilvl w:val="0"/>
          <w:numId w:val="3"/>
        </w:numPr>
        <w:ind w:right="8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Ability to travel up to </w:t>
      </w:r>
      <w:r w:rsidR="00F30666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20</w:t>
      </w: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% and as needed</w:t>
      </w:r>
      <w:r w:rsidR="00997D80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</w:p>
    <w:p w14:paraId="55D7BC1B" w14:textId="77777777" w:rsidR="00B271F0" w:rsidRPr="008D7779" w:rsidRDefault="00B271F0" w:rsidP="00B271F0">
      <w:pPr>
        <w:pStyle w:val="BlockText"/>
        <w:ind w:left="360"/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50583FF5" w14:textId="77777777" w:rsidR="00B271F0" w:rsidRPr="008D7779" w:rsidRDefault="00B271F0" w:rsidP="00B271F0">
      <w:pPr>
        <w:contextualSpacing/>
        <w:rPr>
          <w:rStyle w:val="body"/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Compensation</w:t>
      </w:r>
    </w:p>
    <w:p w14:paraId="171E1754" w14:textId="48BD0971" w:rsidR="00B271F0" w:rsidRPr="008D7779" w:rsidRDefault="00B271F0" w:rsidP="00B271F0">
      <w:pPr>
        <w:spacing w:before="60" w:after="60"/>
        <w:contextualSpacing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Commensurate with experience</w:t>
      </w:r>
      <w:r w:rsidR="00F52267"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  <w:r w:rsidRPr="008D7779">
        <w:rPr>
          <w:rFonts w:asciiTheme="majorHAnsi" w:hAnsiTheme="majorHAnsi" w:cstheme="majorHAnsi"/>
          <w:color w:val="000000" w:themeColor="text1"/>
          <w:sz w:val="23"/>
          <w:szCs w:val="23"/>
        </w:rPr>
        <w:t>Excellent benefits</w:t>
      </w:r>
    </w:p>
    <w:p w14:paraId="7871BA91" w14:textId="01E5791C" w:rsidR="00B271F0" w:rsidRPr="003C6C2E" w:rsidRDefault="00B271F0" w:rsidP="00B271F0">
      <w:pPr>
        <w:contextualSpacing/>
        <w:jc w:val="both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</w:p>
    <w:p w14:paraId="1DC86683" w14:textId="77777777" w:rsidR="003C6C2E" w:rsidRPr="003C6C2E" w:rsidRDefault="003C6C2E" w:rsidP="003C6C2E">
      <w:pPr>
        <w:contextualSpacing/>
        <w:jc w:val="both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  <w:r w:rsidRPr="003C6C2E">
        <w:rPr>
          <w:rFonts w:asciiTheme="majorHAnsi" w:hAnsiTheme="majorHAnsi" w:cstheme="majorHAnsi"/>
          <w:b/>
          <w:color w:val="000000" w:themeColor="text1"/>
          <w:sz w:val="23"/>
          <w:szCs w:val="23"/>
        </w:rPr>
        <w:t>How to Apply</w:t>
      </w:r>
    </w:p>
    <w:p w14:paraId="2C116D68" w14:textId="77777777" w:rsidR="003C6C2E" w:rsidRPr="003C6C2E" w:rsidRDefault="003C6C2E" w:rsidP="003C6C2E">
      <w:pPr>
        <w:rPr>
          <w:rFonts w:asciiTheme="majorHAnsi" w:hAnsiTheme="majorHAnsi" w:cstheme="majorHAnsi"/>
          <w:sz w:val="23"/>
          <w:szCs w:val="23"/>
        </w:rPr>
      </w:pPr>
      <w:r w:rsidRPr="003C6C2E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To apply, </w:t>
      </w:r>
      <w:r w:rsidRPr="003C6C2E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 xml:space="preserve">please submit the following information to </w:t>
      </w:r>
      <w:r w:rsidRPr="003C6C2E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Elicia Wilson, Chief Administrative Officer at </w:t>
      </w:r>
      <w:hyperlink r:id="rId8" w:history="1">
        <w:r w:rsidRPr="003C6C2E">
          <w:rPr>
            <w:rStyle w:val="Hyperlink"/>
            <w:rFonts w:asciiTheme="majorHAnsi" w:hAnsiTheme="majorHAnsi" w:cstheme="majorHAnsi"/>
            <w:sz w:val="23"/>
            <w:szCs w:val="23"/>
          </w:rPr>
          <w:t>ewilson@nationalfund.org</w:t>
        </w:r>
      </w:hyperlink>
      <w:r w:rsidRPr="003C6C2E">
        <w:rPr>
          <w:rFonts w:asciiTheme="majorHAnsi" w:hAnsiTheme="majorHAnsi" w:cstheme="majorHAnsi"/>
          <w:sz w:val="23"/>
          <w:szCs w:val="23"/>
        </w:rPr>
        <w:t>:</w:t>
      </w:r>
      <w:bookmarkStart w:id="0" w:name="_GoBack"/>
      <w:bookmarkEnd w:id="0"/>
    </w:p>
    <w:p w14:paraId="339F0300" w14:textId="77777777" w:rsidR="003C6C2E" w:rsidRPr="003C6C2E" w:rsidRDefault="003C6C2E" w:rsidP="003C6C2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3C6C2E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Resume</w:t>
      </w:r>
    </w:p>
    <w:p w14:paraId="7642F721" w14:textId="77777777" w:rsidR="003C6C2E" w:rsidRPr="003C6C2E" w:rsidRDefault="003C6C2E" w:rsidP="003C6C2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3C6C2E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Cover letter containing the following information</w:t>
      </w:r>
    </w:p>
    <w:p w14:paraId="020FAEEB" w14:textId="77777777" w:rsidR="003C6C2E" w:rsidRPr="003C6C2E" w:rsidRDefault="003C6C2E" w:rsidP="003C6C2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3C6C2E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Your unique qualifications for this position</w:t>
      </w:r>
    </w:p>
    <w:p w14:paraId="2EB61FA6" w14:textId="77777777" w:rsidR="003C6C2E" w:rsidRPr="003C6C2E" w:rsidRDefault="003C6C2E" w:rsidP="003C6C2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3C6C2E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Where or how you learned of this job posting</w:t>
      </w:r>
    </w:p>
    <w:p w14:paraId="1BE8F894" w14:textId="77777777" w:rsidR="003C6C2E" w:rsidRPr="003C6C2E" w:rsidRDefault="003C6C2E" w:rsidP="003C6C2E">
      <w:pPr>
        <w:pStyle w:val="ListParagraph"/>
        <w:numPr>
          <w:ilvl w:val="1"/>
          <w:numId w:val="10"/>
        </w:numPr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3C6C2E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Your salary requirements</w:t>
      </w:r>
    </w:p>
    <w:p w14:paraId="5B63C6A4" w14:textId="77777777" w:rsidR="003C6C2E" w:rsidRPr="003C6C2E" w:rsidRDefault="003C6C2E" w:rsidP="00B271F0">
      <w:pPr>
        <w:contextualSpacing/>
        <w:jc w:val="both"/>
        <w:rPr>
          <w:rFonts w:asciiTheme="majorHAnsi" w:hAnsiTheme="majorHAnsi" w:cstheme="majorHAnsi"/>
          <w:b/>
          <w:color w:val="000000" w:themeColor="text1"/>
          <w:sz w:val="23"/>
          <w:szCs w:val="23"/>
        </w:rPr>
      </w:pPr>
    </w:p>
    <w:p w14:paraId="1485DEB4" w14:textId="77777777" w:rsidR="00B271F0" w:rsidRPr="008D7779" w:rsidRDefault="00B271F0" w:rsidP="00B271F0">
      <w:pPr>
        <w:contextualSpacing/>
        <w:jc w:val="both"/>
        <w:rPr>
          <w:rFonts w:asciiTheme="majorHAnsi" w:hAnsiTheme="majorHAnsi" w:cstheme="majorHAnsi"/>
          <w:b/>
          <w:color w:val="000000"/>
          <w:sz w:val="23"/>
          <w:szCs w:val="23"/>
        </w:rPr>
      </w:pPr>
    </w:p>
    <w:p w14:paraId="6EBD5244" w14:textId="77777777" w:rsidR="00B271F0" w:rsidRPr="008D7779" w:rsidRDefault="00B271F0" w:rsidP="00B271F0">
      <w:pPr>
        <w:contextualSpacing/>
        <w:jc w:val="both"/>
        <w:rPr>
          <w:rFonts w:asciiTheme="majorHAnsi" w:hAnsiTheme="majorHAnsi" w:cstheme="majorHAnsi"/>
          <w:i/>
          <w:color w:val="000000"/>
          <w:sz w:val="23"/>
          <w:szCs w:val="23"/>
        </w:rPr>
      </w:pPr>
      <w:r w:rsidRPr="008D7779">
        <w:rPr>
          <w:rFonts w:asciiTheme="majorHAnsi" w:hAnsiTheme="majorHAnsi" w:cstheme="majorHAnsi"/>
          <w:i/>
          <w:color w:val="000000"/>
          <w:sz w:val="23"/>
          <w:szCs w:val="23"/>
        </w:rPr>
        <w:t xml:space="preserve">National Fund for Workforce Solutions is an Equal Opportunity Employer and is committed to diversity in its workforce: diverse candidates are encouraged to apply.  </w:t>
      </w:r>
    </w:p>
    <w:p w14:paraId="7009E15A" w14:textId="77777777" w:rsidR="00B271F0" w:rsidRPr="008D7779" w:rsidRDefault="00B271F0" w:rsidP="00B271F0">
      <w:pPr>
        <w:contextualSpacing/>
        <w:jc w:val="both"/>
        <w:rPr>
          <w:rFonts w:asciiTheme="majorHAnsi" w:hAnsiTheme="majorHAnsi" w:cstheme="majorHAnsi"/>
          <w:i/>
          <w:color w:val="000000"/>
          <w:sz w:val="23"/>
          <w:szCs w:val="23"/>
        </w:rPr>
      </w:pPr>
      <w:r w:rsidRPr="008D7779">
        <w:rPr>
          <w:rFonts w:asciiTheme="majorHAnsi" w:hAnsiTheme="majorHAnsi" w:cstheme="majorHAnsi"/>
          <w:i/>
          <w:color w:val="000000"/>
          <w:sz w:val="23"/>
          <w:szCs w:val="23"/>
        </w:rPr>
        <w:t xml:space="preserve"> </w:t>
      </w:r>
    </w:p>
    <w:p w14:paraId="2473A872" w14:textId="77777777" w:rsidR="00B271F0" w:rsidRPr="004B48B0" w:rsidRDefault="00B271F0" w:rsidP="00B271F0">
      <w:pPr>
        <w:rPr>
          <w:rFonts w:asciiTheme="majorHAnsi" w:hAnsiTheme="majorHAnsi" w:cstheme="majorHAnsi"/>
        </w:rPr>
      </w:pPr>
    </w:p>
    <w:sectPr w:rsidR="00B271F0" w:rsidRPr="004B48B0" w:rsidSect="00FD3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CC99" w14:textId="77777777" w:rsidR="009E322A" w:rsidRDefault="009E322A" w:rsidP="00D070FC">
      <w:r>
        <w:separator/>
      </w:r>
    </w:p>
  </w:endnote>
  <w:endnote w:type="continuationSeparator" w:id="0">
    <w:p w14:paraId="598EF9AA" w14:textId="77777777" w:rsidR="009E322A" w:rsidRDefault="009E322A" w:rsidP="00D0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CD10" w14:textId="77777777" w:rsidR="00C000B2" w:rsidRDefault="00C00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0127" w14:textId="77777777" w:rsidR="00C000B2" w:rsidRDefault="00C00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91C6" w14:textId="77777777" w:rsidR="00C000B2" w:rsidRDefault="00C0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97A0" w14:textId="77777777" w:rsidR="009E322A" w:rsidRDefault="009E322A" w:rsidP="00D070FC">
      <w:r>
        <w:separator/>
      </w:r>
    </w:p>
  </w:footnote>
  <w:footnote w:type="continuationSeparator" w:id="0">
    <w:p w14:paraId="38D52C91" w14:textId="77777777" w:rsidR="009E322A" w:rsidRDefault="009E322A" w:rsidP="00D0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673C" w14:textId="77777777" w:rsidR="00C000B2" w:rsidRDefault="00C00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896C" w14:textId="4CE607CE" w:rsidR="00C212DA" w:rsidRDefault="00C21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9482" w14:textId="2131662E" w:rsidR="00C000B2" w:rsidRDefault="00C000B2" w:rsidP="00C000B2">
    <w:pPr>
      <w:pStyle w:val="Header"/>
      <w:tabs>
        <w:tab w:val="clear" w:pos="4320"/>
        <w:tab w:val="clear" w:pos="8640"/>
        <w:tab w:val="left" w:pos="3510"/>
      </w:tabs>
      <w:jc w:val="center"/>
    </w:pPr>
    <w:r w:rsidRPr="00B563FD">
      <w:rPr>
        <w:noProof/>
      </w:rPr>
      <w:drawing>
        <wp:inline distT="0" distB="0" distL="0" distR="0" wp14:anchorId="77C027A9" wp14:editId="21BE6B91">
          <wp:extent cx="2689918" cy="731520"/>
          <wp:effectExtent l="0" t="0" r="2540" b="5080"/>
          <wp:docPr id="1" name="Picture 1" descr="/Users/ewilson/Desktop/Working Docs/NF-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wilson/Desktop/Working Docs/NF-Log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91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6EBA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570F8"/>
    <w:multiLevelType w:val="hybridMultilevel"/>
    <w:tmpl w:val="766A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84912"/>
    <w:multiLevelType w:val="hybridMultilevel"/>
    <w:tmpl w:val="83E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1125"/>
    <w:multiLevelType w:val="hybridMultilevel"/>
    <w:tmpl w:val="E4A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3FF4"/>
    <w:multiLevelType w:val="hybridMultilevel"/>
    <w:tmpl w:val="7F729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91009"/>
    <w:multiLevelType w:val="hybridMultilevel"/>
    <w:tmpl w:val="AA701D9C"/>
    <w:lvl w:ilvl="0" w:tplc="892A9BD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2513F"/>
    <w:multiLevelType w:val="hybridMultilevel"/>
    <w:tmpl w:val="6316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D71E0"/>
    <w:multiLevelType w:val="hybridMultilevel"/>
    <w:tmpl w:val="DCE0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5104"/>
    <w:multiLevelType w:val="multilevel"/>
    <w:tmpl w:val="B1F0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90DF3"/>
    <w:multiLevelType w:val="hybridMultilevel"/>
    <w:tmpl w:val="4C48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544E3"/>
    <w:multiLevelType w:val="hybridMultilevel"/>
    <w:tmpl w:val="0084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21"/>
    <w:rsid w:val="000258E8"/>
    <w:rsid w:val="0007162C"/>
    <w:rsid w:val="000737A5"/>
    <w:rsid w:val="00086D28"/>
    <w:rsid w:val="00094ED8"/>
    <w:rsid w:val="000A2F5D"/>
    <w:rsid w:val="000C0C9E"/>
    <w:rsid w:val="000D02A2"/>
    <w:rsid w:val="000E6DDB"/>
    <w:rsid w:val="00155EA9"/>
    <w:rsid w:val="001A7273"/>
    <w:rsid w:val="00254D55"/>
    <w:rsid w:val="0028148D"/>
    <w:rsid w:val="00296BF4"/>
    <w:rsid w:val="00347FA8"/>
    <w:rsid w:val="003C3F69"/>
    <w:rsid w:val="003C6C2E"/>
    <w:rsid w:val="00480639"/>
    <w:rsid w:val="00481D92"/>
    <w:rsid w:val="004846D4"/>
    <w:rsid w:val="00490A00"/>
    <w:rsid w:val="004979C5"/>
    <w:rsid w:val="004B48B0"/>
    <w:rsid w:val="004F1D21"/>
    <w:rsid w:val="004F459B"/>
    <w:rsid w:val="005149E3"/>
    <w:rsid w:val="005F44E9"/>
    <w:rsid w:val="006058CD"/>
    <w:rsid w:val="0061392E"/>
    <w:rsid w:val="006A640D"/>
    <w:rsid w:val="007076CB"/>
    <w:rsid w:val="00796A7E"/>
    <w:rsid w:val="007B617B"/>
    <w:rsid w:val="007D1FD2"/>
    <w:rsid w:val="008B1DC3"/>
    <w:rsid w:val="008D7779"/>
    <w:rsid w:val="00942DFF"/>
    <w:rsid w:val="00982B68"/>
    <w:rsid w:val="00997D80"/>
    <w:rsid w:val="009C2AF5"/>
    <w:rsid w:val="009C67DA"/>
    <w:rsid w:val="009E322A"/>
    <w:rsid w:val="009E5BA2"/>
    <w:rsid w:val="00A02C52"/>
    <w:rsid w:val="00A16429"/>
    <w:rsid w:val="00A65591"/>
    <w:rsid w:val="00AB2CA9"/>
    <w:rsid w:val="00AF0233"/>
    <w:rsid w:val="00B271F0"/>
    <w:rsid w:val="00B61770"/>
    <w:rsid w:val="00BA7382"/>
    <w:rsid w:val="00C000B2"/>
    <w:rsid w:val="00C212DA"/>
    <w:rsid w:val="00C3543F"/>
    <w:rsid w:val="00C81DB6"/>
    <w:rsid w:val="00CA33CD"/>
    <w:rsid w:val="00D070FC"/>
    <w:rsid w:val="00D42321"/>
    <w:rsid w:val="00D77A33"/>
    <w:rsid w:val="00D84BA0"/>
    <w:rsid w:val="00D87E64"/>
    <w:rsid w:val="00DE49CC"/>
    <w:rsid w:val="00DF283B"/>
    <w:rsid w:val="00E0434F"/>
    <w:rsid w:val="00E50FBC"/>
    <w:rsid w:val="00E81316"/>
    <w:rsid w:val="00E95A33"/>
    <w:rsid w:val="00EB4440"/>
    <w:rsid w:val="00EB5FE2"/>
    <w:rsid w:val="00EC592A"/>
    <w:rsid w:val="00F147A4"/>
    <w:rsid w:val="00F16FC4"/>
    <w:rsid w:val="00F230B8"/>
    <w:rsid w:val="00F30666"/>
    <w:rsid w:val="00F37799"/>
    <w:rsid w:val="00F52267"/>
    <w:rsid w:val="00F60DD9"/>
    <w:rsid w:val="00F9765B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A7C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71F0"/>
    <w:pPr>
      <w:keepNext/>
      <w:spacing w:line="360" w:lineRule="auto"/>
      <w:outlineLvl w:val="1"/>
    </w:pPr>
    <w:rPr>
      <w:rFonts w:ascii="Arial" w:eastAsia="Times New Roman" w:hAnsi="Arial" w:cs="Times New Roman"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FC"/>
  </w:style>
  <w:style w:type="paragraph" w:styleId="Footer">
    <w:name w:val="footer"/>
    <w:basedOn w:val="Normal"/>
    <w:link w:val="FooterChar"/>
    <w:uiPriority w:val="99"/>
    <w:unhideWhenUsed/>
    <w:rsid w:val="00D07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FC"/>
  </w:style>
  <w:style w:type="paragraph" w:styleId="BalloonText">
    <w:name w:val="Balloon Text"/>
    <w:basedOn w:val="Normal"/>
    <w:link w:val="BalloonTextChar"/>
    <w:uiPriority w:val="99"/>
    <w:semiHidden/>
    <w:unhideWhenUsed/>
    <w:rsid w:val="00D07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2DFF"/>
    <w:pPr>
      <w:ind w:left="720"/>
      <w:contextualSpacing/>
    </w:pPr>
  </w:style>
  <w:style w:type="paragraph" w:styleId="BlockText">
    <w:name w:val="Block Text"/>
    <w:basedOn w:val="Normal"/>
    <w:rsid w:val="00B271F0"/>
    <w:rPr>
      <w:rFonts w:ascii="Arial" w:eastAsia="Times New Roman" w:hAnsi="Arial" w:cs="Times New Roman"/>
      <w:color w:val="008000"/>
      <w:szCs w:val="20"/>
    </w:rPr>
  </w:style>
  <w:style w:type="character" w:styleId="Hyperlink">
    <w:name w:val="Hyperlink"/>
    <w:basedOn w:val="DefaultParagraphFont"/>
    <w:rsid w:val="00B271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271F0"/>
    <w:rPr>
      <w:rFonts w:ascii="Arial" w:eastAsia="Times New Roman" w:hAnsi="Arial" w:cs="Times New Roman"/>
      <w:color w:val="FF0000"/>
      <w:szCs w:val="20"/>
    </w:rPr>
  </w:style>
  <w:style w:type="character" w:customStyle="1" w:styleId="body">
    <w:name w:val="body"/>
    <w:basedOn w:val="DefaultParagraphFont"/>
    <w:rsid w:val="00B271F0"/>
  </w:style>
  <w:style w:type="character" w:styleId="CommentReference">
    <w:name w:val="annotation reference"/>
    <w:basedOn w:val="DefaultParagraphFont"/>
    <w:uiPriority w:val="99"/>
    <w:semiHidden/>
    <w:unhideWhenUsed/>
    <w:rsid w:val="00B271F0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B271F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5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ilson@nationalfun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tionalfun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for the Future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Clark</dc:creator>
  <cp:keywords/>
  <dc:description/>
  <cp:lastModifiedBy>Elicia Wilson</cp:lastModifiedBy>
  <cp:revision>6</cp:revision>
  <cp:lastPrinted>2018-04-16T19:49:00Z</cp:lastPrinted>
  <dcterms:created xsi:type="dcterms:W3CDTF">2018-04-16T19:50:00Z</dcterms:created>
  <dcterms:modified xsi:type="dcterms:W3CDTF">2018-04-18T19:20:00Z</dcterms:modified>
</cp:coreProperties>
</file>